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083F7" w14:textId="692B7D3B" w:rsidR="00D51DBF" w:rsidRDefault="003A1F08" w:rsidP="00D51DBF">
      <w:pPr>
        <w:pStyle w:val="Heading1"/>
      </w:pPr>
      <w:r>
        <w:t xml:space="preserve">Persuasive Speech </w:t>
      </w:r>
      <w:r w:rsidR="003235C8">
        <w:t>Final</w:t>
      </w:r>
      <w:r>
        <w:t xml:space="preserve"> Draft</w:t>
      </w:r>
    </w:p>
    <w:p w14:paraId="060F18B8" w14:textId="77777777" w:rsidR="00D51DBF" w:rsidRPr="00D00FC1" w:rsidRDefault="00D51DBF" w:rsidP="00D51DBF">
      <w:pPr>
        <w:rPr>
          <w:rFonts w:ascii="Cambria" w:hAnsi="Cambria"/>
          <w:sz w:val="28"/>
          <w:szCs w:val="28"/>
        </w:rPr>
      </w:pPr>
    </w:p>
    <w:p w14:paraId="3F96D9A5" w14:textId="77777777" w:rsidR="00D51DBF" w:rsidRPr="00F34117" w:rsidRDefault="00D51DBF" w:rsidP="00D51DBF">
      <w:pPr>
        <w:rPr>
          <w:rFonts w:ascii="Cambria" w:hAnsi="Cambria"/>
        </w:rPr>
      </w:pPr>
    </w:p>
    <w:p w14:paraId="19286BB5" w14:textId="76EA808D" w:rsidR="00D51DBF" w:rsidRPr="00F34117" w:rsidRDefault="000E3A21" w:rsidP="00D51DBF">
      <w:pPr>
        <w:jc w:val="center"/>
        <w:rPr>
          <w:rFonts w:ascii="Cambria" w:hAnsi="Cambria"/>
        </w:rPr>
      </w:pPr>
      <w:r>
        <w:rPr>
          <w:rFonts w:ascii="Cambria" w:hAnsi="Cambria"/>
        </w:rPr>
        <w:t xml:space="preserve">To Ease </w:t>
      </w:r>
      <w:r w:rsidR="00D25D2D">
        <w:rPr>
          <w:rFonts w:ascii="Cambria" w:hAnsi="Cambria"/>
        </w:rPr>
        <w:t xml:space="preserve">Both </w:t>
      </w:r>
      <w:r>
        <w:rPr>
          <w:rFonts w:ascii="Cambria" w:hAnsi="Cambria"/>
        </w:rPr>
        <w:t>You and Me</w:t>
      </w:r>
    </w:p>
    <w:p w14:paraId="3EB8AD49" w14:textId="77777777" w:rsidR="00D51DBF" w:rsidRPr="00F34117" w:rsidRDefault="00D51DBF" w:rsidP="00D51DBF">
      <w:pPr>
        <w:rPr>
          <w:rFonts w:ascii="Cambria" w:hAnsi="Cambria"/>
        </w:rPr>
      </w:pPr>
    </w:p>
    <w:p w14:paraId="4DDC9BA4" w14:textId="77777777" w:rsidR="00D51DBF" w:rsidRPr="00F34117" w:rsidRDefault="00D51DBF" w:rsidP="00D51DBF">
      <w:pPr>
        <w:rPr>
          <w:rFonts w:ascii="Cambria" w:hAnsi="Cambria"/>
        </w:rPr>
      </w:pPr>
    </w:p>
    <w:p w14:paraId="234BBF6B" w14:textId="1FC86109" w:rsidR="00D51DBF" w:rsidRPr="00F34117" w:rsidRDefault="00D51DBF" w:rsidP="00D51DBF">
      <w:pPr>
        <w:pStyle w:val="ListParagraph"/>
        <w:numPr>
          <w:ilvl w:val="0"/>
          <w:numId w:val="10"/>
        </w:numPr>
        <w:rPr>
          <w:rFonts w:ascii="Cambria" w:hAnsi="Cambria"/>
        </w:rPr>
      </w:pPr>
      <w:r w:rsidRPr="007F056B">
        <w:rPr>
          <w:rFonts w:ascii="Cambria" w:hAnsi="Cambria"/>
          <w:b/>
        </w:rPr>
        <w:t>General Purpose</w:t>
      </w:r>
      <w:r w:rsidRPr="00F34117">
        <w:rPr>
          <w:rFonts w:ascii="Cambria" w:hAnsi="Cambria"/>
        </w:rPr>
        <w:t xml:space="preserve">: </w:t>
      </w:r>
      <w:r w:rsidR="00012F35">
        <w:rPr>
          <w:rFonts w:ascii="Cambria" w:hAnsi="Cambria"/>
          <w:iCs/>
        </w:rPr>
        <w:t>To persuade</w:t>
      </w:r>
    </w:p>
    <w:p w14:paraId="2BFB215F" w14:textId="77777777" w:rsidR="00D51DBF" w:rsidRPr="00F34117" w:rsidRDefault="00D51DBF" w:rsidP="00D51DBF">
      <w:pPr>
        <w:rPr>
          <w:rFonts w:ascii="Cambria" w:hAnsi="Cambria"/>
        </w:rPr>
      </w:pPr>
    </w:p>
    <w:p w14:paraId="5C3C0783" w14:textId="7AB44928" w:rsidR="00D51DBF" w:rsidRPr="00F34117" w:rsidRDefault="00D51DBF" w:rsidP="00D51DBF">
      <w:pPr>
        <w:pStyle w:val="ListParagraph"/>
        <w:numPr>
          <w:ilvl w:val="0"/>
          <w:numId w:val="10"/>
        </w:numPr>
        <w:rPr>
          <w:rFonts w:ascii="Cambria" w:hAnsi="Cambria"/>
          <w:i/>
        </w:rPr>
      </w:pPr>
      <w:r w:rsidRPr="007F056B">
        <w:rPr>
          <w:rFonts w:ascii="Cambria" w:hAnsi="Cambria"/>
          <w:b/>
        </w:rPr>
        <w:t>Specific Purpose</w:t>
      </w:r>
      <w:r w:rsidRPr="00F34117">
        <w:rPr>
          <w:rFonts w:ascii="Cambria" w:hAnsi="Cambria"/>
        </w:rPr>
        <w:t xml:space="preserve">: </w:t>
      </w:r>
      <w:r w:rsidR="00012F35">
        <w:rPr>
          <w:rFonts w:ascii="Cambria" w:hAnsi="Cambria"/>
          <w:iCs/>
        </w:rPr>
        <w:t xml:space="preserve">To persuade my audience </w:t>
      </w:r>
      <w:r w:rsidR="000E3A21">
        <w:rPr>
          <w:rFonts w:ascii="Cambria" w:hAnsi="Cambria"/>
          <w:iCs/>
        </w:rPr>
        <w:t>to begin incorporating anxiety and stress management skills into their</w:t>
      </w:r>
      <w:r w:rsidR="00D25D2D">
        <w:rPr>
          <w:rFonts w:ascii="Cambria" w:hAnsi="Cambria"/>
          <w:iCs/>
        </w:rPr>
        <w:t xml:space="preserve"> </w:t>
      </w:r>
      <w:r w:rsidR="00217681">
        <w:rPr>
          <w:rFonts w:ascii="Cambria" w:hAnsi="Cambria"/>
          <w:iCs/>
        </w:rPr>
        <w:t>daily routine</w:t>
      </w:r>
      <w:r w:rsidR="000E3A21">
        <w:rPr>
          <w:rFonts w:ascii="Cambria" w:hAnsi="Cambria"/>
          <w:iCs/>
        </w:rPr>
        <w:t xml:space="preserve">. </w:t>
      </w:r>
    </w:p>
    <w:p w14:paraId="05F909CE" w14:textId="77777777" w:rsidR="00D51DBF" w:rsidRPr="00F34117" w:rsidRDefault="00D51DBF" w:rsidP="00D51DBF">
      <w:pPr>
        <w:rPr>
          <w:rFonts w:ascii="Cambria" w:hAnsi="Cambria"/>
        </w:rPr>
      </w:pPr>
    </w:p>
    <w:p w14:paraId="3DF9D5D0" w14:textId="0DB6B3F7" w:rsidR="00D51DBF" w:rsidRDefault="00D51DBF" w:rsidP="00D51DBF">
      <w:pPr>
        <w:pStyle w:val="ListParagraph"/>
        <w:numPr>
          <w:ilvl w:val="0"/>
          <w:numId w:val="10"/>
        </w:numPr>
        <w:rPr>
          <w:rFonts w:ascii="Cambria" w:hAnsi="Cambria"/>
        </w:rPr>
      </w:pPr>
      <w:r w:rsidRPr="007F056B">
        <w:rPr>
          <w:rFonts w:ascii="Cambria" w:hAnsi="Cambria"/>
          <w:b/>
        </w:rPr>
        <w:t>Central Idea/Thesis Sentence</w:t>
      </w:r>
      <w:r w:rsidRPr="007F056B">
        <w:rPr>
          <w:rFonts w:ascii="Cambria" w:hAnsi="Cambria"/>
        </w:rPr>
        <w:t>:</w:t>
      </w:r>
      <w:r w:rsidRPr="00F34117">
        <w:rPr>
          <w:rFonts w:ascii="Cambria" w:hAnsi="Cambria"/>
        </w:rPr>
        <w:t xml:space="preserve"> </w:t>
      </w:r>
      <w:r w:rsidR="00364DE2">
        <w:rPr>
          <w:rFonts w:ascii="Cambria" w:hAnsi="Cambria"/>
        </w:rPr>
        <w:t>Integrating anxiety and stress reducing practices</w:t>
      </w:r>
      <w:r w:rsidR="009A51C8">
        <w:rPr>
          <w:rFonts w:ascii="Cambria" w:hAnsi="Cambria"/>
        </w:rPr>
        <w:t xml:space="preserve"> </w:t>
      </w:r>
      <w:r w:rsidR="00217681">
        <w:rPr>
          <w:rFonts w:ascii="Cambria" w:hAnsi="Cambria"/>
        </w:rPr>
        <w:t xml:space="preserve">into one’s lifestyle </w:t>
      </w:r>
      <w:r w:rsidR="00364DE2">
        <w:rPr>
          <w:rFonts w:ascii="Cambria" w:hAnsi="Cambria"/>
        </w:rPr>
        <w:t xml:space="preserve">will improve individual physical and mental wellbeing. </w:t>
      </w:r>
    </w:p>
    <w:p w14:paraId="348C6C52" w14:textId="77777777" w:rsidR="00D51DBF" w:rsidRPr="00D21CCA" w:rsidRDefault="00D51DBF" w:rsidP="00D51DBF">
      <w:pPr>
        <w:rPr>
          <w:rFonts w:ascii="Cambria" w:hAnsi="Cambria"/>
        </w:rPr>
      </w:pPr>
    </w:p>
    <w:p w14:paraId="0A2464E0" w14:textId="288F9DB7" w:rsidR="00D51DBF" w:rsidRDefault="00D51DBF" w:rsidP="00D51DBF">
      <w:pPr>
        <w:pStyle w:val="ListParagraph"/>
        <w:numPr>
          <w:ilvl w:val="0"/>
          <w:numId w:val="10"/>
        </w:numPr>
        <w:rPr>
          <w:rFonts w:ascii="Cambria" w:hAnsi="Cambria"/>
        </w:rPr>
      </w:pPr>
      <w:r w:rsidRPr="007F056B">
        <w:rPr>
          <w:rFonts w:ascii="Cambria" w:hAnsi="Cambria"/>
          <w:b/>
        </w:rPr>
        <w:t>Introduction</w:t>
      </w:r>
      <w:r w:rsidR="00DD3B7B">
        <w:rPr>
          <w:rFonts w:ascii="Cambria" w:hAnsi="Cambria"/>
          <w:b/>
        </w:rPr>
        <w:t xml:space="preserve"> (Attention)</w:t>
      </w:r>
      <w:r w:rsidRPr="00F34117">
        <w:rPr>
          <w:rFonts w:ascii="Cambria" w:hAnsi="Cambria"/>
        </w:rPr>
        <w:t>:</w:t>
      </w:r>
      <w:r w:rsidR="008A5E77">
        <w:rPr>
          <w:rFonts w:ascii="Cambria" w:hAnsi="Cambria"/>
        </w:rPr>
        <w:t xml:space="preserve"> To start this off,</w:t>
      </w:r>
      <w:r w:rsidRPr="00F34117">
        <w:rPr>
          <w:rFonts w:ascii="Cambria" w:hAnsi="Cambria"/>
        </w:rPr>
        <w:t xml:space="preserve"> </w:t>
      </w:r>
      <w:r w:rsidR="008A5E77">
        <w:rPr>
          <w:rFonts w:ascii="Cambria" w:hAnsi="Cambria"/>
        </w:rPr>
        <w:t xml:space="preserve">I think it’s safe to assume that everyone, if not most of us have felt anxious about something – or even stressed out. Especially during the </w:t>
      </w:r>
      <w:r w:rsidR="004E415C">
        <w:rPr>
          <w:rFonts w:ascii="Cambria" w:hAnsi="Cambria"/>
        </w:rPr>
        <w:t xml:space="preserve">COVID-19 </w:t>
      </w:r>
      <w:r w:rsidR="008A5E77">
        <w:rPr>
          <w:rFonts w:ascii="Cambria" w:hAnsi="Cambria"/>
        </w:rPr>
        <w:t xml:space="preserve">pandemic, I’m sure majority of us have felt anxious about moving forward after being isolated from others for so long. </w:t>
      </w:r>
      <w:r w:rsidR="00B7300E">
        <w:rPr>
          <w:rFonts w:ascii="Cambria" w:hAnsi="Cambria"/>
        </w:rPr>
        <w:t xml:space="preserve">In 2021, the </w:t>
      </w:r>
      <w:r w:rsidR="00B7300E" w:rsidRPr="00B7300E">
        <w:rPr>
          <w:rFonts w:ascii="Cambria" w:hAnsi="Cambria"/>
          <w:b/>
          <w:bCs/>
        </w:rPr>
        <w:t>American Psychiatric Association conducted a survey</w:t>
      </w:r>
      <w:r w:rsidR="00B7300E">
        <w:rPr>
          <w:rFonts w:ascii="Cambria" w:hAnsi="Cambria"/>
        </w:rPr>
        <w:t xml:space="preserve"> on 1000+ adults and</w:t>
      </w:r>
      <w:r w:rsidR="004E415C">
        <w:rPr>
          <w:rFonts w:ascii="Cambria" w:hAnsi="Cambria"/>
        </w:rPr>
        <w:t xml:space="preserve"> it found that 62% of people were more anxious in 2020 than the previous year. To combat the increasing amount of people affected by anxiety and stress, we can make an effort to better ourselves by </w:t>
      </w:r>
      <w:r w:rsidR="00DB1278">
        <w:rPr>
          <w:rFonts w:ascii="Cambria" w:hAnsi="Cambria"/>
        </w:rPr>
        <w:t xml:space="preserve">integrating management skills, such as daily movement and eating stress-reducing foods. By committing to these anxiety and stress reducing habits, we can improve both our physical and mental health. Being abnormally anxious myself, I found that these habits have really helped in decreasing my already high stress levels. </w:t>
      </w:r>
    </w:p>
    <w:p w14:paraId="7D6253F8" w14:textId="77777777" w:rsidR="002C1E50" w:rsidRPr="002C1E50" w:rsidRDefault="002C1E50" w:rsidP="002C1E50">
      <w:pPr>
        <w:pStyle w:val="ListParagraph"/>
        <w:rPr>
          <w:rFonts w:ascii="Cambria" w:hAnsi="Cambria"/>
        </w:rPr>
      </w:pPr>
    </w:p>
    <w:p w14:paraId="413A8738" w14:textId="62C86FDF" w:rsidR="002C1E50" w:rsidRPr="002C1E50" w:rsidRDefault="002C1E50" w:rsidP="002C1E50">
      <w:pPr>
        <w:rPr>
          <w:rFonts w:ascii="Cambria" w:hAnsi="Cambria"/>
          <w:i/>
          <w:iCs/>
        </w:rPr>
      </w:pPr>
      <w:r>
        <w:rPr>
          <w:rFonts w:ascii="Cambria" w:hAnsi="Cambria"/>
          <w:i/>
          <w:iCs/>
        </w:rPr>
        <w:t>[</w:t>
      </w:r>
      <w:r w:rsidR="006D77F5">
        <w:rPr>
          <w:rFonts w:ascii="Cambria" w:hAnsi="Cambria"/>
          <w:i/>
          <w:iCs/>
        </w:rPr>
        <w:t xml:space="preserve">It’s common knowledge that anxiety and stress is a negative </w:t>
      </w:r>
      <w:r w:rsidR="00FC3836">
        <w:rPr>
          <w:rFonts w:ascii="Cambria" w:hAnsi="Cambria"/>
          <w:i/>
          <w:iCs/>
        </w:rPr>
        <w:t>emotion, but it’s not so common about how it happens.]</w:t>
      </w:r>
    </w:p>
    <w:p w14:paraId="313EAC1C" w14:textId="77777777" w:rsidR="00D51DBF" w:rsidRPr="00FD48CF" w:rsidRDefault="00D51DBF" w:rsidP="00D51DBF">
      <w:pPr>
        <w:rPr>
          <w:rFonts w:ascii="Cambria" w:hAnsi="Cambria"/>
        </w:rPr>
      </w:pPr>
    </w:p>
    <w:p w14:paraId="371B0BF8" w14:textId="10D7359C" w:rsidR="00D51DBF" w:rsidRPr="00DD3B7B" w:rsidRDefault="002C1E50" w:rsidP="00DD3B7B">
      <w:pPr>
        <w:pStyle w:val="ListParagraph"/>
        <w:numPr>
          <w:ilvl w:val="0"/>
          <w:numId w:val="10"/>
        </w:numPr>
        <w:rPr>
          <w:rFonts w:ascii="Cambria" w:hAnsi="Cambria"/>
          <w:color w:val="000000"/>
        </w:rPr>
      </w:pPr>
      <w:r>
        <w:rPr>
          <w:rFonts w:ascii="Cambria" w:hAnsi="Cambria"/>
          <w:b/>
        </w:rPr>
        <w:t>Need (Problem):</w:t>
      </w:r>
      <w:r w:rsidR="000E3A21">
        <w:rPr>
          <w:rFonts w:ascii="Cambria" w:hAnsi="Cambria"/>
          <w:b/>
        </w:rPr>
        <w:t xml:space="preserve"> </w:t>
      </w:r>
      <w:r w:rsidR="00D739EC">
        <w:rPr>
          <w:rFonts w:ascii="Cambria" w:hAnsi="Cambria"/>
          <w:b/>
        </w:rPr>
        <w:t xml:space="preserve">The </w:t>
      </w:r>
      <w:r w:rsidR="00080396">
        <w:rPr>
          <w:rFonts w:ascii="Cambria" w:hAnsi="Cambria"/>
          <w:b/>
        </w:rPr>
        <w:t>publi</w:t>
      </w:r>
      <w:r w:rsidR="002F05E4">
        <w:rPr>
          <w:rFonts w:ascii="Cambria" w:hAnsi="Cambria"/>
          <w:b/>
        </w:rPr>
        <w:t xml:space="preserve">c, including adolescents are in dire need of anxiety and stress management skills. </w:t>
      </w:r>
    </w:p>
    <w:p w14:paraId="23A70482" w14:textId="77777777" w:rsidR="00D51DBF" w:rsidRPr="00573177" w:rsidRDefault="00D51DBF" w:rsidP="00D51DBF">
      <w:pPr>
        <w:pStyle w:val="ListParagraph"/>
        <w:ind w:left="1080"/>
        <w:rPr>
          <w:rFonts w:ascii="Cambria" w:hAnsi="Cambria"/>
          <w:color w:val="000000"/>
        </w:rPr>
      </w:pPr>
    </w:p>
    <w:p w14:paraId="5964B9C7" w14:textId="477DE7C4" w:rsidR="00D51DBF" w:rsidRPr="00F34117" w:rsidRDefault="0041629C" w:rsidP="00D51DBF">
      <w:pPr>
        <w:pStyle w:val="ListParagraph"/>
        <w:numPr>
          <w:ilvl w:val="0"/>
          <w:numId w:val="11"/>
        </w:numPr>
        <w:rPr>
          <w:rFonts w:ascii="Cambria" w:hAnsi="Cambria"/>
        </w:rPr>
      </w:pPr>
      <w:r>
        <w:rPr>
          <w:rFonts w:ascii="Cambria" w:hAnsi="Cambria"/>
        </w:rPr>
        <w:t xml:space="preserve">In recent years, teenagers and adults – mainly women are prone to high stress levels and anxiety disorders. </w:t>
      </w:r>
    </w:p>
    <w:p w14:paraId="0837FD3C" w14:textId="628B0F70" w:rsidR="00D51DBF" w:rsidRPr="00F34117" w:rsidRDefault="00D51DBF" w:rsidP="00D51DBF">
      <w:pPr>
        <w:pStyle w:val="ListParagraph"/>
        <w:numPr>
          <w:ilvl w:val="0"/>
          <w:numId w:val="2"/>
        </w:numPr>
        <w:rPr>
          <w:rFonts w:ascii="Cambria" w:hAnsi="Cambria"/>
        </w:rPr>
      </w:pPr>
      <w:r w:rsidRPr="00F34117">
        <w:rPr>
          <w:rFonts w:ascii="Cambria" w:hAnsi="Cambria"/>
        </w:rPr>
        <w:t>T</w:t>
      </w:r>
      <w:r w:rsidR="0041629C">
        <w:rPr>
          <w:rFonts w:ascii="Cambria" w:hAnsi="Cambria"/>
        </w:rPr>
        <w:t xml:space="preserve">o </w:t>
      </w:r>
      <w:r w:rsidR="0091181A">
        <w:rPr>
          <w:rFonts w:ascii="Cambria" w:hAnsi="Cambria"/>
        </w:rPr>
        <w:t>see</w:t>
      </w:r>
      <w:r w:rsidR="0041629C">
        <w:rPr>
          <w:rFonts w:ascii="Cambria" w:hAnsi="Cambria"/>
        </w:rPr>
        <w:t xml:space="preserve"> the risks anxiety and stress </w:t>
      </w:r>
      <w:r w:rsidR="00364DE2">
        <w:rPr>
          <w:rFonts w:ascii="Cambria" w:hAnsi="Cambria"/>
        </w:rPr>
        <w:t>presents</w:t>
      </w:r>
      <w:r w:rsidR="0041629C">
        <w:rPr>
          <w:rFonts w:ascii="Cambria" w:hAnsi="Cambria"/>
        </w:rPr>
        <w:t xml:space="preserve"> on </w:t>
      </w:r>
      <w:r w:rsidR="0091181A">
        <w:rPr>
          <w:rFonts w:ascii="Cambria" w:hAnsi="Cambria"/>
        </w:rPr>
        <w:t xml:space="preserve">individuals, we must first understand what it really means to be anxious and/or stressed. </w:t>
      </w:r>
    </w:p>
    <w:p w14:paraId="66FA9686" w14:textId="2C9C4408" w:rsidR="00D51DBF" w:rsidRPr="00F34117" w:rsidRDefault="00364DE2" w:rsidP="00D51DBF">
      <w:pPr>
        <w:pStyle w:val="ListParagraph"/>
        <w:numPr>
          <w:ilvl w:val="0"/>
          <w:numId w:val="3"/>
        </w:numPr>
        <w:rPr>
          <w:rFonts w:ascii="Cambria" w:hAnsi="Cambria"/>
        </w:rPr>
      </w:pPr>
      <w:r>
        <w:rPr>
          <w:rFonts w:ascii="Cambria" w:hAnsi="Cambria"/>
          <w:b/>
          <w:bCs/>
          <w:i/>
          <w:iCs/>
        </w:rPr>
        <w:t xml:space="preserve">Lisa </w:t>
      </w:r>
      <w:proofErr w:type="spellStart"/>
      <w:r>
        <w:rPr>
          <w:rFonts w:ascii="Cambria" w:hAnsi="Cambria"/>
          <w:b/>
          <w:bCs/>
          <w:i/>
          <w:iCs/>
        </w:rPr>
        <w:t>Drayer</w:t>
      </w:r>
      <w:proofErr w:type="spellEnd"/>
      <w:r>
        <w:rPr>
          <w:rFonts w:ascii="Cambria" w:hAnsi="Cambria"/>
          <w:b/>
          <w:bCs/>
          <w:i/>
          <w:iCs/>
        </w:rPr>
        <w:t xml:space="preserve">, a health &amp; nutrition contributor for CNN, </w:t>
      </w:r>
      <w:r>
        <w:rPr>
          <w:rFonts w:ascii="Cambria" w:hAnsi="Cambria"/>
        </w:rPr>
        <w:t xml:space="preserve">explains that chronic stress poses significant health risks, mainly causing an excess in inflammation. </w:t>
      </w:r>
    </w:p>
    <w:p w14:paraId="366D8792" w14:textId="2DD3C83D" w:rsidR="00D51DBF" w:rsidRPr="00F34117" w:rsidRDefault="00217681" w:rsidP="00D51DBF">
      <w:pPr>
        <w:pStyle w:val="ListParagraph"/>
        <w:numPr>
          <w:ilvl w:val="0"/>
          <w:numId w:val="3"/>
        </w:numPr>
        <w:rPr>
          <w:rFonts w:ascii="Cambria" w:hAnsi="Cambria"/>
        </w:rPr>
      </w:pPr>
      <w:r>
        <w:rPr>
          <w:rFonts w:ascii="Cambria" w:hAnsi="Cambria"/>
        </w:rPr>
        <w:t xml:space="preserve">High levels of cortisol, a hormone that treats inflammation, is regularly found with elevated blood sugar levels, weight gain, </w:t>
      </w:r>
      <w:r>
        <w:rPr>
          <w:rFonts w:ascii="Cambria" w:hAnsi="Cambria"/>
        </w:rPr>
        <w:lastRenderedPageBreak/>
        <w:t xml:space="preserve">hypertension </w:t>
      </w:r>
      <w:r w:rsidRPr="00217681">
        <w:rPr>
          <w:rFonts w:ascii="Cambria" w:hAnsi="Cambria"/>
          <w:b/>
          <w:bCs/>
          <w:i/>
          <w:iCs/>
        </w:rPr>
        <w:t xml:space="preserve">according to Philadelphia-based dietician Felicia </w:t>
      </w:r>
      <w:proofErr w:type="spellStart"/>
      <w:r w:rsidRPr="00217681">
        <w:rPr>
          <w:rFonts w:ascii="Cambria" w:hAnsi="Cambria"/>
          <w:b/>
          <w:bCs/>
          <w:i/>
          <w:iCs/>
        </w:rPr>
        <w:t>Porrazza</w:t>
      </w:r>
      <w:proofErr w:type="spellEnd"/>
      <w:r w:rsidRPr="00217681">
        <w:rPr>
          <w:rFonts w:ascii="Cambria" w:hAnsi="Cambria"/>
          <w:b/>
          <w:bCs/>
          <w:i/>
          <w:iCs/>
        </w:rPr>
        <w:t>.</w:t>
      </w:r>
    </w:p>
    <w:p w14:paraId="22F6AD4E" w14:textId="56675BEC" w:rsidR="00D51DBF" w:rsidRPr="00F34117" w:rsidRDefault="00217681" w:rsidP="00D51DBF">
      <w:pPr>
        <w:pStyle w:val="ListParagraph"/>
        <w:numPr>
          <w:ilvl w:val="0"/>
          <w:numId w:val="2"/>
        </w:numPr>
        <w:rPr>
          <w:rFonts w:ascii="Cambria" w:hAnsi="Cambria"/>
        </w:rPr>
      </w:pPr>
      <w:r>
        <w:rPr>
          <w:rFonts w:ascii="Cambria" w:hAnsi="Cambria"/>
        </w:rPr>
        <w:t>S</w:t>
      </w:r>
      <w:r w:rsidR="0091181A">
        <w:rPr>
          <w:rFonts w:ascii="Cambria" w:hAnsi="Cambria"/>
        </w:rPr>
        <w:t xml:space="preserve">ymptoms like anxiety and depression </w:t>
      </w:r>
      <w:r w:rsidR="00364DE2">
        <w:rPr>
          <w:rFonts w:ascii="Cambria" w:hAnsi="Cambria"/>
        </w:rPr>
        <w:t>have</w:t>
      </w:r>
      <w:r w:rsidR="0091181A">
        <w:rPr>
          <w:rFonts w:ascii="Cambria" w:hAnsi="Cambria"/>
        </w:rPr>
        <w:t xml:space="preserve"> skyrocketed in adolescents, following COVID-19.</w:t>
      </w:r>
    </w:p>
    <w:p w14:paraId="6C6344D4" w14:textId="3F1C91C5" w:rsidR="00D51DBF" w:rsidRPr="00F34117" w:rsidRDefault="006513B6" w:rsidP="00D51DBF">
      <w:pPr>
        <w:pStyle w:val="ListParagraph"/>
        <w:numPr>
          <w:ilvl w:val="0"/>
          <w:numId w:val="4"/>
        </w:numPr>
        <w:rPr>
          <w:rFonts w:ascii="Cambria" w:hAnsi="Cambria"/>
        </w:rPr>
      </w:pPr>
      <w:r w:rsidRPr="00893E3B">
        <w:rPr>
          <w:rFonts w:ascii="Cambria" w:hAnsi="Cambria"/>
          <w:b/>
          <w:bCs/>
          <w:i/>
          <w:iCs/>
        </w:rPr>
        <w:t>A</w:t>
      </w:r>
      <w:r w:rsidR="00893E3B">
        <w:rPr>
          <w:rFonts w:ascii="Cambria" w:hAnsi="Cambria"/>
          <w:b/>
          <w:bCs/>
          <w:i/>
          <w:iCs/>
        </w:rPr>
        <w:t xml:space="preserve"> 2022</w:t>
      </w:r>
      <w:r w:rsidRPr="00893E3B">
        <w:rPr>
          <w:rFonts w:ascii="Cambria" w:hAnsi="Cambria"/>
          <w:b/>
          <w:bCs/>
          <w:i/>
          <w:iCs/>
        </w:rPr>
        <w:t xml:space="preserve"> CQ Researcher article written by </w:t>
      </w:r>
      <w:r w:rsidR="00893E3B">
        <w:rPr>
          <w:rFonts w:ascii="Cambria" w:hAnsi="Cambria"/>
          <w:b/>
          <w:bCs/>
          <w:i/>
          <w:iCs/>
        </w:rPr>
        <w:t xml:space="preserve">Barbara </w:t>
      </w:r>
      <w:r w:rsidRPr="00893E3B">
        <w:rPr>
          <w:rFonts w:ascii="Cambria" w:hAnsi="Cambria"/>
          <w:b/>
          <w:bCs/>
          <w:i/>
          <w:iCs/>
        </w:rPr>
        <w:t>Mantel stated</w:t>
      </w:r>
      <w:r>
        <w:rPr>
          <w:rFonts w:ascii="Cambria" w:hAnsi="Cambria"/>
        </w:rPr>
        <w:t>, “researchers blame the growing use of social media, increasing academic pressure, shortages in mental health care providers</w:t>
      </w:r>
      <w:r w:rsidR="00893E3B">
        <w:rPr>
          <w:rFonts w:ascii="Cambria" w:hAnsi="Cambria"/>
        </w:rPr>
        <w:t>” for the decrease in youth mental health.</w:t>
      </w:r>
    </w:p>
    <w:p w14:paraId="37545B66" w14:textId="448DE5F2" w:rsidR="00D51DBF" w:rsidRPr="00F34117" w:rsidRDefault="00893E3B" w:rsidP="00D51DBF">
      <w:pPr>
        <w:pStyle w:val="ListParagraph"/>
        <w:numPr>
          <w:ilvl w:val="0"/>
          <w:numId w:val="4"/>
        </w:numPr>
        <w:rPr>
          <w:rFonts w:ascii="Cambria" w:hAnsi="Cambria"/>
        </w:rPr>
      </w:pPr>
      <w:r w:rsidRPr="00BA5ED6">
        <w:rPr>
          <w:rFonts w:ascii="Cambria" w:hAnsi="Cambria"/>
        </w:rPr>
        <w:t>Furthermore, Mantel wrote that</w:t>
      </w:r>
      <w:r>
        <w:rPr>
          <w:rFonts w:ascii="Cambria" w:hAnsi="Cambria"/>
        </w:rPr>
        <w:t xml:space="preserve">, “the COVID-19 pandemic intensified the crisis,” since children missed being with friends and having outside activities. </w:t>
      </w:r>
    </w:p>
    <w:p w14:paraId="2193001F" w14:textId="6E4B0952" w:rsidR="00B725F6" w:rsidRPr="00B725F6" w:rsidRDefault="0091181A" w:rsidP="00B725F6">
      <w:pPr>
        <w:pStyle w:val="ListParagraph"/>
        <w:numPr>
          <w:ilvl w:val="0"/>
          <w:numId w:val="2"/>
        </w:numPr>
        <w:rPr>
          <w:rFonts w:ascii="Cambria" w:hAnsi="Cambria"/>
        </w:rPr>
      </w:pPr>
      <w:r>
        <w:rPr>
          <w:rFonts w:ascii="Cambria" w:hAnsi="Cambria"/>
        </w:rPr>
        <w:t xml:space="preserve">Women are far more likely to experience anxious and </w:t>
      </w:r>
      <w:r w:rsidR="00364DE2">
        <w:rPr>
          <w:rFonts w:ascii="Cambria" w:hAnsi="Cambria"/>
        </w:rPr>
        <w:t>stressed-out</w:t>
      </w:r>
      <w:r>
        <w:rPr>
          <w:rFonts w:ascii="Cambria" w:hAnsi="Cambria"/>
        </w:rPr>
        <w:t xml:space="preserve"> emotions than men. </w:t>
      </w:r>
    </w:p>
    <w:p w14:paraId="3BF8513B" w14:textId="749F3C93" w:rsidR="00D51DBF" w:rsidRDefault="00A64F75" w:rsidP="00D51DBF">
      <w:pPr>
        <w:pStyle w:val="ListParagraph"/>
        <w:numPr>
          <w:ilvl w:val="0"/>
          <w:numId w:val="5"/>
        </w:numPr>
        <w:rPr>
          <w:rFonts w:ascii="Cambria" w:hAnsi="Cambria"/>
        </w:rPr>
      </w:pPr>
      <w:r w:rsidRPr="00A64F75">
        <w:rPr>
          <w:rFonts w:ascii="Cambria" w:hAnsi="Cambria"/>
          <w:b/>
          <w:bCs/>
          <w:i/>
          <w:iCs/>
        </w:rPr>
        <w:t xml:space="preserve">A 2006 </w:t>
      </w:r>
      <w:r w:rsidR="00C2591C">
        <w:rPr>
          <w:rFonts w:ascii="Cambria" w:hAnsi="Cambria"/>
          <w:b/>
          <w:bCs/>
          <w:i/>
          <w:iCs/>
        </w:rPr>
        <w:t xml:space="preserve">Gale </w:t>
      </w:r>
      <w:r w:rsidRPr="00A64F75">
        <w:rPr>
          <w:rFonts w:ascii="Cambria" w:hAnsi="Cambria"/>
          <w:b/>
          <w:bCs/>
          <w:i/>
          <w:iCs/>
        </w:rPr>
        <w:t>article written by Susan Mahler stated</w:t>
      </w:r>
      <w:r>
        <w:rPr>
          <w:rFonts w:ascii="Cambria" w:hAnsi="Cambria"/>
        </w:rPr>
        <w:t xml:space="preserve"> that women are 2-3 times more likely to develop an anxiety disorder than men. </w:t>
      </w:r>
    </w:p>
    <w:p w14:paraId="7733F41F" w14:textId="088AE922" w:rsidR="00B725F6" w:rsidRPr="00B725F6" w:rsidRDefault="00A64F75" w:rsidP="00B725F6">
      <w:pPr>
        <w:pStyle w:val="ListParagraph"/>
        <w:numPr>
          <w:ilvl w:val="0"/>
          <w:numId w:val="5"/>
        </w:numPr>
        <w:rPr>
          <w:rFonts w:ascii="Cambria" w:hAnsi="Cambria"/>
        </w:rPr>
      </w:pPr>
      <w:r>
        <w:rPr>
          <w:rFonts w:ascii="Cambria" w:hAnsi="Cambria"/>
        </w:rPr>
        <w:t xml:space="preserve">To add on, Mahler wrote, “women with a history of childhood physical or sexual abuse are at a higher risk of depression and/or anxiety.” </w:t>
      </w:r>
    </w:p>
    <w:p w14:paraId="5180D469" w14:textId="1A08B667" w:rsidR="006D77F5" w:rsidRPr="006D77F5" w:rsidRDefault="00A64F75" w:rsidP="006D77F5">
      <w:pPr>
        <w:pStyle w:val="ListParagraph"/>
        <w:numPr>
          <w:ilvl w:val="0"/>
          <w:numId w:val="5"/>
        </w:numPr>
        <w:rPr>
          <w:rFonts w:ascii="Cambria" w:hAnsi="Cambria"/>
        </w:rPr>
      </w:pPr>
      <w:r>
        <w:rPr>
          <w:rFonts w:ascii="Cambria" w:hAnsi="Cambria"/>
        </w:rPr>
        <w:t>Mahler added that women are 2x more likely to have Generalized Anxiety Disorder (GAD)</w:t>
      </w:r>
      <w:r w:rsidR="00DE6050">
        <w:rPr>
          <w:rFonts w:ascii="Cambria" w:hAnsi="Cambria"/>
        </w:rPr>
        <w:t xml:space="preserve">, which is severe anxiety that constantly interferes with daily activities. </w:t>
      </w:r>
    </w:p>
    <w:p w14:paraId="014E48C3" w14:textId="77777777" w:rsidR="00D51DBF" w:rsidRPr="00F34117" w:rsidRDefault="00D51DBF" w:rsidP="00D51DBF">
      <w:pPr>
        <w:pStyle w:val="ListParagraph"/>
        <w:ind w:left="2520"/>
        <w:rPr>
          <w:rFonts w:ascii="Cambria" w:hAnsi="Cambria"/>
        </w:rPr>
      </w:pPr>
    </w:p>
    <w:p w14:paraId="334A2074" w14:textId="55F1FFCB" w:rsidR="00D51DBF" w:rsidRDefault="00D51DBF" w:rsidP="00D51DBF">
      <w:pPr>
        <w:rPr>
          <w:rFonts w:ascii="Cambria" w:hAnsi="Cambria"/>
          <w:i/>
        </w:rPr>
      </w:pPr>
      <w:r w:rsidRPr="00F34117">
        <w:rPr>
          <w:rFonts w:ascii="Cambria" w:hAnsi="Cambria"/>
          <w:i/>
        </w:rPr>
        <w:t xml:space="preserve"> [</w:t>
      </w:r>
      <w:r w:rsidR="00FC3836">
        <w:rPr>
          <w:rFonts w:ascii="Cambria" w:hAnsi="Cambria"/>
          <w:i/>
        </w:rPr>
        <w:t>To combat these statistics, adults and teens can turn to anxiety and stress reducing skills.</w:t>
      </w:r>
      <w:r w:rsidR="00FC3836" w:rsidRPr="00F34117">
        <w:rPr>
          <w:rFonts w:ascii="Cambria" w:hAnsi="Cambria"/>
          <w:i/>
        </w:rPr>
        <w:t>]</w:t>
      </w:r>
    </w:p>
    <w:p w14:paraId="4554789D" w14:textId="54A3FB32" w:rsidR="002C1E50" w:rsidRDefault="002C1E50" w:rsidP="00D51DBF">
      <w:pPr>
        <w:rPr>
          <w:rFonts w:ascii="Cambria" w:hAnsi="Cambria"/>
          <w:i/>
        </w:rPr>
      </w:pPr>
    </w:p>
    <w:p w14:paraId="31E8970A" w14:textId="63AB6679" w:rsidR="002C1E50" w:rsidRPr="002C1E50" w:rsidRDefault="002C1E50" w:rsidP="002C1E50">
      <w:pPr>
        <w:pStyle w:val="ListParagraph"/>
        <w:numPr>
          <w:ilvl w:val="0"/>
          <w:numId w:val="10"/>
        </w:numPr>
        <w:rPr>
          <w:rFonts w:ascii="Cambria" w:hAnsi="Cambria"/>
          <w:b/>
          <w:bCs/>
          <w:iCs/>
        </w:rPr>
      </w:pPr>
      <w:r>
        <w:rPr>
          <w:rFonts w:ascii="Cambria" w:hAnsi="Cambria"/>
          <w:b/>
          <w:bCs/>
          <w:iCs/>
        </w:rPr>
        <w:t xml:space="preserve">Satisfaction (Solution): </w:t>
      </w:r>
      <w:r w:rsidR="00D739EC">
        <w:rPr>
          <w:rFonts w:ascii="Cambria" w:hAnsi="Cambria"/>
          <w:b/>
          <w:bCs/>
          <w:iCs/>
        </w:rPr>
        <w:t>Encourage the incorporation of anxiety and stress reducing habits</w:t>
      </w:r>
      <w:r w:rsidR="0091181A">
        <w:rPr>
          <w:rFonts w:ascii="Cambria" w:hAnsi="Cambria"/>
          <w:b/>
          <w:bCs/>
          <w:iCs/>
        </w:rPr>
        <w:t xml:space="preserve"> and how to begin implementing them</w:t>
      </w:r>
      <w:r w:rsidR="00D739EC">
        <w:rPr>
          <w:rFonts w:ascii="Cambria" w:hAnsi="Cambria"/>
          <w:b/>
          <w:bCs/>
          <w:iCs/>
        </w:rPr>
        <w:t xml:space="preserve">. </w:t>
      </w:r>
    </w:p>
    <w:p w14:paraId="3DCBE426" w14:textId="77777777" w:rsidR="00D51DBF" w:rsidRPr="00F34117" w:rsidRDefault="00D51DBF" w:rsidP="00D51DBF">
      <w:pPr>
        <w:rPr>
          <w:rFonts w:ascii="Cambria" w:hAnsi="Cambria"/>
          <w:i/>
        </w:rPr>
      </w:pPr>
    </w:p>
    <w:p w14:paraId="51FC5B42" w14:textId="78BFA58A" w:rsidR="00D51DBF" w:rsidRPr="00F34117" w:rsidRDefault="0091181A" w:rsidP="00D51DBF">
      <w:pPr>
        <w:pStyle w:val="ListParagraph"/>
        <w:numPr>
          <w:ilvl w:val="0"/>
          <w:numId w:val="11"/>
        </w:numPr>
        <w:rPr>
          <w:rFonts w:ascii="Cambria" w:hAnsi="Cambria"/>
        </w:rPr>
      </w:pPr>
      <w:r>
        <w:rPr>
          <w:rFonts w:ascii="Cambria" w:hAnsi="Cambria"/>
        </w:rPr>
        <w:t xml:space="preserve">Creating habits with the purpose of bettering your health is vital to reducing your anxiety and stress levels. </w:t>
      </w:r>
    </w:p>
    <w:p w14:paraId="5945E637" w14:textId="70D96C89" w:rsidR="00D51DBF" w:rsidRPr="00F34117" w:rsidRDefault="0091181A" w:rsidP="00D51DBF">
      <w:pPr>
        <w:pStyle w:val="ListParagraph"/>
        <w:numPr>
          <w:ilvl w:val="1"/>
          <w:numId w:val="11"/>
        </w:numPr>
        <w:rPr>
          <w:rFonts w:ascii="Cambria" w:hAnsi="Cambria"/>
        </w:rPr>
      </w:pPr>
      <w:r>
        <w:rPr>
          <w:rFonts w:ascii="Cambria" w:hAnsi="Cambria"/>
        </w:rPr>
        <w:t xml:space="preserve">Starting with easy tasks can help you get started. </w:t>
      </w:r>
    </w:p>
    <w:p w14:paraId="699DB3C1" w14:textId="055E3EA3" w:rsidR="00D51DBF" w:rsidRPr="00F34117" w:rsidRDefault="001E3459" w:rsidP="00D51DBF">
      <w:pPr>
        <w:pStyle w:val="ListParagraph"/>
        <w:numPr>
          <w:ilvl w:val="0"/>
          <w:numId w:val="6"/>
        </w:numPr>
        <w:rPr>
          <w:rFonts w:ascii="Cambria" w:hAnsi="Cambria"/>
        </w:rPr>
      </w:pPr>
      <w:r w:rsidRPr="001E3459">
        <w:rPr>
          <w:rFonts w:ascii="Cambria" w:hAnsi="Cambria"/>
          <w:b/>
          <w:bCs/>
          <w:i/>
          <w:iCs/>
        </w:rPr>
        <w:t>NYC-based endocrinologist Dr. Caroline Messer</w:t>
      </w:r>
      <w:r>
        <w:rPr>
          <w:rFonts w:ascii="Cambria" w:hAnsi="Cambria"/>
        </w:rPr>
        <w:t xml:space="preserve"> explained that exercise</w:t>
      </w:r>
      <w:r w:rsidR="002433CD">
        <w:rPr>
          <w:rFonts w:ascii="Cambria" w:hAnsi="Cambria"/>
        </w:rPr>
        <w:t xml:space="preserve"> closely related to forms of meditation</w:t>
      </w:r>
      <w:r>
        <w:rPr>
          <w:rFonts w:ascii="Cambria" w:hAnsi="Cambria"/>
        </w:rPr>
        <w:t xml:space="preserve"> boosts endorphin levels, which works on opiate receptors in the brain, reducing pain and boosting pleasure. </w:t>
      </w:r>
      <w:r w:rsidR="00396395">
        <w:rPr>
          <w:rFonts w:ascii="Cambria" w:hAnsi="Cambria"/>
        </w:rPr>
        <w:t>Exercises considered as forms of meditation include yoga and cardio workouts – running, swimming, jogging, etc.</w:t>
      </w:r>
    </w:p>
    <w:p w14:paraId="6205E2E8" w14:textId="5EAA3EBA" w:rsidR="00D51DBF" w:rsidRPr="00F34117" w:rsidRDefault="001E3459" w:rsidP="00D51DBF">
      <w:pPr>
        <w:pStyle w:val="ListParagraph"/>
        <w:numPr>
          <w:ilvl w:val="0"/>
          <w:numId w:val="6"/>
        </w:numPr>
        <w:rPr>
          <w:rFonts w:ascii="Cambria" w:hAnsi="Cambria"/>
        </w:rPr>
      </w:pPr>
      <w:proofErr w:type="spellStart"/>
      <w:r>
        <w:rPr>
          <w:rFonts w:ascii="Cambria" w:hAnsi="Cambria"/>
        </w:rPr>
        <w:t>Drayer</w:t>
      </w:r>
      <w:proofErr w:type="spellEnd"/>
      <w:r>
        <w:rPr>
          <w:rFonts w:ascii="Cambria" w:hAnsi="Cambria"/>
        </w:rPr>
        <w:t xml:space="preserve"> wrote that spending more time in nature is associated with reduced stress, reduced depression, and reduced anxiety. </w:t>
      </w:r>
    </w:p>
    <w:p w14:paraId="16DEB86C" w14:textId="606275AA" w:rsidR="00D51DBF" w:rsidRPr="00F34117" w:rsidRDefault="001E3459" w:rsidP="00D51DBF">
      <w:pPr>
        <w:pStyle w:val="ListParagraph"/>
        <w:numPr>
          <w:ilvl w:val="0"/>
          <w:numId w:val="6"/>
        </w:numPr>
        <w:rPr>
          <w:rFonts w:ascii="Cambria" w:hAnsi="Cambria"/>
        </w:rPr>
      </w:pPr>
      <w:r>
        <w:rPr>
          <w:rFonts w:ascii="Cambria" w:hAnsi="Cambria"/>
        </w:rPr>
        <w:t xml:space="preserve">Furthermore, </w:t>
      </w:r>
      <w:proofErr w:type="spellStart"/>
      <w:r>
        <w:rPr>
          <w:rFonts w:ascii="Cambria" w:hAnsi="Cambria"/>
        </w:rPr>
        <w:t>Drayer</w:t>
      </w:r>
      <w:proofErr w:type="spellEnd"/>
      <w:r>
        <w:rPr>
          <w:rFonts w:ascii="Cambria" w:hAnsi="Cambria"/>
        </w:rPr>
        <w:t xml:space="preserve"> referenced McKittrick who stated that listening to music reduces stress levels.</w:t>
      </w:r>
      <w:r w:rsidR="002433CD">
        <w:rPr>
          <w:rFonts w:ascii="Cambria" w:hAnsi="Cambria"/>
        </w:rPr>
        <w:t xml:space="preserve"> </w:t>
      </w:r>
      <w:r w:rsidR="000537ED">
        <w:rPr>
          <w:rFonts w:ascii="Cambria" w:hAnsi="Cambria"/>
        </w:rPr>
        <w:t>To further back up this claim, the</w:t>
      </w:r>
      <w:r w:rsidR="002433CD">
        <w:rPr>
          <w:rFonts w:ascii="Cambria" w:hAnsi="Cambria"/>
          <w:b/>
          <w:bCs/>
          <w:i/>
          <w:iCs/>
        </w:rPr>
        <w:t xml:space="preserve"> American Music Therapy </w:t>
      </w:r>
      <w:r w:rsidR="000537ED">
        <w:rPr>
          <w:rFonts w:ascii="Cambria" w:hAnsi="Cambria"/>
          <w:b/>
          <w:bCs/>
          <w:i/>
          <w:iCs/>
        </w:rPr>
        <w:t>Association states</w:t>
      </w:r>
      <w:r w:rsidR="000537ED">
        <w:rPr>
          <w:rFonts w:ascii="Cambria" w:hAnsi="Cambria"/>
        </w:rPr>
        <w:t>, “All styles of music can be useful in effecting change in a client or patient’s life.”</w:t>
      </w:r>
    </w:p>
    <w:p w14:paraId="7955CE6A" w14:textId="3DC9B140" w:rsidR="00D51DBF" w:rsidRPr="00F34117" w:rsidRDefault="0091181A" w:rsidP="00D51DBF">
      <w:pPr>
        <w:pStyle w:val="ListParagraph"/>
        <w:numPr>
          <w:ilvl w:val="1"/>
          <w:numId w:val="11"/>
        </w:numPr>
        <w:rPr>
          <w:rFonts w:ascii="Cambria" w:hAnsi="Cambria"/>
        </w:rPr>
      </w:pPr>
      <w:r>
        <w:rPr>
          <w:rFonts w:ascii="Cambria" w:hAnsi="Cambria"/>
        </w:rPr>
        <w:t>Pay attention to what you’re eating and how you’re eating.</w:t>
      </w:r>
    </w:p>
    <w:p w14:paraId="6BDCA7C6" w14:textId="4CDDFBF9" w:rsidR="00D51DBF" w:rsidRDefault="00BA5ED6" w:rsidP="00D51DBF">
      <w:pPr>
        <w:pStyle w:val="ListParagraph"/>
        <w:numPr>
          <w:ilvl w:val="0"/>
          <w:numId w:val="7"/>
        </w:numPr>
        <w:rPr>
          <w:rFonts w:ascii="Cambria" w:hAnsi="Cambria"/>
        </w:rPr>
      </w:pPr>
      <w:proofErr w:type="spellStart"/>
      <w:r>
        <w:rPr>
          <w:rFonts w:ascii="Cambria" w:hAnsi="Cambria"/>
        </w:rPr>
        <w:lastRenderedPageBreak/>
        <w:t>Drayer</w:t>
      </w:r>
      <w:proofErr w:type="spellEnd"/>
      <w:r>
        <w:rPr>
          <w:rFonts w:ascii="Cambria" w:hAnsi="Cambria"/>
        </w:rPr>
        <w:t xml:space="preserve"> recommended increasing one’s intake of stress-reducing foods. Food with omega-3 fatty acids (DHA and EPA), vitamin C, and probiotics are found to lower cortisol levels. </w:t>
      </w:r>
    </w:p>
    <w:p w14:paraId="24814F8D" w14:textId="4370CA0A" w:rsidR="00B725F6" w:rsidRDefault="00BA5ED6" w:rsidP="00D51DBF">
      <w:pPr>
        <w:pStyle w:val="ListParagraph"/>
        <w:numPr>
          <w:ilvl w:val="0"/>
          <w:numId w:val="7"/>
        </w:numPr>
        <w:rPr>
          <w:rFonts w:ascii="Cambria" w:hAnsi="Cambria"/>
        </w:rPr>
      </w:pPr>
      <w:r>
        <w:rPr>
          <w:rFonts w:ascii="Cambria" w:hAnsi="Cambria"/>
        </w:rPr>
        <w:t>McKittrick mentioned that</w:t>
      </w:r>
      <w:r w:rsidR="002433CD">
        <w:rPr>
          <w:rFonts w:ascii="Cambria" w:hAnsi="Cambria"/>
        </w:rPr>
        <w:t xml:space="preserve"> strict diets,</w:t>
      </w:r>
      <w:r>
        <w:rPr>
          <w:rFonts w:ascii="Cambria" w:hAnsi="Cambria"/>
        </w:rPr>
        <w:t xml:space="preserve"> limiting calories</w:t>
      </w:r>
      <w:r w:rsidR="002433CD">
        <w:rPr>
          <w:rFonts w:ascii="Cambria" w:hAnsi="Cambria"/>
        </w:rPr>
        <w:t>,</w:t>
      </w:r>
      <w:r>
        <w:rPr>
          <w:rFonts w:ascii="Cambria" w:hAnsi="Cambria"/>
        </w:rPr>
        <w:t xml:space="preserve"> and large amounts of caffeine contributes to higher cortisol levels. </w:t>
      </w:r>
    </w:p>
    <w:p w14:paraId="0A833B01" w14:textId="40E9B919" w:rsidR="00FC168B" w:rsidRPr="00FC168B" w:rsidRDefault="00FC168B" w:rsidP="00FC168B">
      <w:pPr>
        <w:pStyle w:val="ListParagraph"/>
        <w:numPr>
          <w:ilvl w:val="1"/>
          <w:numId w:val="11"/>
        </w:numPr>
        <w:rPr>
          <w:rFonts w:ascii="Cambria" w:hAnsi="Cambria"/>
        </w:rPr>
      </w:pPr>
      <w:r>
        <w:rPr>
          <w:rFonts w:ascii="Cambria" w:hAnsi="Cambria"/>
        </w:rPr>
        <w:t xml:space="preserve">Using functional medicine can help treat anxiety and stress. </w:t>
      </w:r>
    </w:p>
    <w:p w14:paraId="1F7ACFA8" w14:textId="589303D3" w:rsidR="00BA5ED6" w:rsidRDefault="00BA5ED6" w:rsidP="00D51DBF">
      <w:pPr>
        <w:pStyle w:val="ListParagraph"/>
        <w:numPr>
          <w:ilvl w:val="0"/>
          <w:numId w:val="7"/>
        </w:numPr>
        <w:rPr>
          <w:rFonts w:ascii="Cambria" w:hAnsi="Cambria"/>
        </w:rPr>
      </w:pPr>
      <w:r w:rsidRPr="00FC168B">
        <w:rPr>
          <w:rFonts w:ascii="Cambria" w:hAnsi="Cambria"/>
          <w:b/>
          <w:bCs/>
          <w:i/>
          <w:iCs/>
        </w:rPr>
        <w:t>In a 2021 Townsend Letter article, James Greenblatt explained</w:t>
      </w:r>
      <w:r>
        <w:rPr>
          <w:rFonts w:ascii="Cambria" w:hAnsi="Cambria"/>
        </w:rPr>
        <w:t xml:space="preserve"> that using niacinamide (vitamin</w:t>
      </w:r>
      <w:r w:rsidR="00FC168B">
        <w:rPr>
          <w:rFonts w:ascii="Cambria" w:hAnsi="Cambria"/>
        </w:rPr>
        <w:t xml:space="preserve"> B3) benefitted </w:t>
      </w:r>
      <w:proofErr w:type="gramStart"/>
      <w:r w:rsidR="00FC168B">
        <w:rPr>
          <w:rFonts w:ascii="Cambria" w:hAnsi="Cambria"/>
        </w:rPr>
        <w:t>a large number of</w:t>
      </w:r>
      <w:proofErr w:type="gramEnd"/>
      <w:r w:rsidR="00FC168B">
        <w:rPr>
          <w:rFonts w:ascii="Cambria" w:hAnsi="Cambria"/>
        </w:rPr>
        <w:t xml:space="preserve"> patients that struggled with anxiety disorders. </w:t>
      </w:r>
    </w:p>
    <w:p w14:paraId="3E152BE9" w14:textId="276732A9" w:rsidR="0091181A" w:rsidRPr="00FC168B" w:rsidRDefault="00FC168B" w:rsidP="00924AAE">
      <w:pPr>
        <w:pStyle w:val="ListParagraph"/>
        <w:numPr>
          <w:ilvl w:val="0"/>
          <w:numId w:val="7"/>
        </w:numPr>
        <w:rPr>
          <w:rFonts w:ascii="Cambria" w:hAnsi="Cambria"/>
        </w:rPr>
      </w:pPr>
      <w:r>
        <w:rPr>
          <w:rFonts w:ascii="Cambria" w:hAnsi="Cambria"/>
        </w:rPr>
        <w:t xml:space="preserve">Along with his own testimony, Greenblatt states that it’s highly likely that individuals with high anxiety and stress will find improvement with magnesium treatment. </w:t>
      </w:r>
    </w:p>
    <w:p w14:paraId="0B1D4D18" w14:textId="77777777" w:rsidR="00D51DBF" w:rsidRPr="00F34117" w:rsidRDefault="00D51DBF" w:rsidP="00D51DBF">
      <w:pPr>
        <w:pStyle w:val="ListParagraph"/>
        <w:ind w:left="2520"/>
        <w:rPr>
          <w:rFonts w:ascii="Cambria" w:hAnsi="Cambria"/>
        </w:rPr>
      </w:pPr>
    </w:p>
    <w:p w14:paraId="7E23566D" w14:textId="64C58D4A" w:rsidR="00D51DBF" w:rsidRDefault="00D51DBF" w:rsidP="00D51DBF">
      <w:pPr>
        <w:rPr>
          <w:rFonts w:ascii="Cambria" w:hAnsi="Cambria"/>
          <w:i/>
        </w:rPr>
      </w:pPr>
      <w:r w:rsidRPr="00F34117">
        <w:rPr>
          <w:rFonts w:ascii="Cambria" w:hAnsi="Cambria"/>
          <w:i/>
        </w:rPr>
        <w:t>[</w:t>
      </w:r>
      <w:r w:rsidR="00FC3836">
        <w:rPr>
          <w:rFonts w:ascii="Cambria" w:hAnsi="Cambria"/>
          <w:i/>
        </w:rPr>
        <w:t>Let’s investigate the benefits that these management habits can have on individual health.</w:t>
      </w:r>
      <w:r w:rsidRPr="00F34117">
        <w:rPr>
          <w:rFonts w:ascii="Cambria" w:hAnsi="Cambria"/>
          <w:i/>
        </w:rPr>
        <w:t>]</w:t>
      </w:r>
    </w:p>
    <w:p w14:paraId="77395478" w14:textId="6D6A7F58" w:rsidR="002C1E50" w:rsidRDefault="002C1E50" w:rsidP="00D51DBF">
      <w:pPr>
        <w:rPr>
          <w:rFonts w:ascii="Cambria" w:hAnsi="Cambria"/>
          <w:i/>
        </w:rPr>
      </w:pPr>
    </w:p>
    <w:p w14:paraId="29A447A2" w14:textId="239239DD" w:rsidR="002C1E50" w:rsidRPr="002C1E50" w:rsidRDefault="002C1E50" w:rsidP="002C1E50">
      <w:pPr>
        <w:pStyle w:val="ListParagraph"/>
        <w:numPr>
          <w:ilvl w:val="0"/>
          <w:numId w:val="10"/>
        </w:numPr>
        <w:rPr>
          <w:rFonts w:ascii="Cambria" w:hAnsi="Cambria"/>
          <w:b/>
          <w:bCs/>
          <w:iCs/>
        </w:rPr>
      </w:pPr>
      <w:r>
        <w:rPr>
          <w:rFonts w:ascii="Cambria" w:hAnsi="Cambria"/>
          <w:b/>
          <w:bCs/>
          <w:iCs/>
        </w:rPr>
        <w:t>Visualization (</w:t>
      </w:r>
      <w:r w:rsidR="000E3A21">
        <w:rPr>
          <w:rFonts w:ascii="Cambria" w:hAnsi="Cambria"/>
          <w:b/>
          <w:bCs/>
          <w:iCs/>
        </w:rPr>
        <w:t xml:space="preserve">Benefits): </w:t>
      </w:r>
      <w:r w:rsidR="00D739EC">
        <w:rPr>
          <w:rFonts w:ascii="Cambria" w:hAnsi="Cambria"/>
          <w:b/>
          <w:bCs/>
          <w:iCs/>
        </w:rPr>
        <w:t xml:space="preserve">Benefits of </w:t>
      </w:r>
      <w:r w:rsidR="00080396">
        <w:rPr>
          <w:rFonts w:ascii="Cambria" w:hAnsi="Cambria"/>
          <w:b/>
          <w:bCs/>
          <w:iCs/>
        </w:rPr>
        <w:t xml:space="preserve">possessing anxiety and stress management skills. </w:t>
      </w:r>
    </w:p>
    <w:p w14:paraId="2CB78318" w14:textId="77777777" w:rsidR="00D51DBF" w:rsidRPr="00F34117" w:rsidRDefault="00D51DBF" w:rsidP="00D51DBF">
      <w:pPr>
        <w:rPr>
          <w:rFonts w:ascii="Cambria" w:hAnsi="Cambria"/>
        </w:rPr>
      </w:pPr>
    </w:p>
    <w:p w14:paraId="172CEDFD" w14:textId="2451F6DD" w:rsidR="00D51DBF" w:rsidRPr="00F34117" w:rsidRDefault="00924AAE" w:rsidP="00D51DBF">
      <w:pPr>
        <w:pStyle w:val="ListParagraph"/>
        <w:numPr>
          <w:ilvl w:val="0"/>
          <w:numId w:val="11"/>
        </w:numPr>
        <w:rPr>
          <w:rFonts w:ascii="Cambria" w:hAnsi="Cambria"/>
        </w:rPr>
      </w:pPr>
      <w:r>
        <w:rPr>
          <w:rFonts w:ascii="Cambria" w:hAnsi="Cambria"/>
        </w:rPr>
        <w:t xml:space="preserve">Having a handful of anxiety and stress reducing habits will improve both your physical and mental health. </w:t>
      </w:r>
    </w:p>
    <w:p w14:paraId="31B2B437" w14:textId="5C861A01" w:rsidR="00D51DBF" w:rsidRPr="00F34117" w:rsidRDefault="00D51DBF" w:rsidP="00D51DBF">
      <w:pPr>
        <w:pStyle w:val="ListParagraph"/>
        <w:numPr>
          <w:ilvl w:val="1"/>
          <w:numId w:val="11"/>
        </w:numPr>
        <w:rPr>
          <w:rFonts w:ascii="Cambria" w:hAnsi="Cambria"/>
        </w:rPr>
      </w:pPr>
      <w:r w:rsidRPr="00F34117">
        <w:rPr>
          <w:rFonts w:ascii="Cambria" w:hAnsi="Cambria"/>
        </w:rPr>
        <w:t xml:space="preserve"> </w:t>
      </w:r>
      <w:r w:rsidR="00364DE2">
        <w:rPr>
          <w:rFonts w:ascii="Cambria" w:hAnsi="Cambria"/>
        </w:rPr>
        <w:t>Implementing anxiety and stress management will lower cortisol levels</w:t>
      </w:r>
      <w:r w:rsidR="00396395">
        <w:rPr>
          <w:rFonts w:ascii="Cambria" w:hAnsi="Cambria"/>
        </w:rPr>
        <w:t xml:space="preserve">, ultimately lowering feelings of anxiety and stress. </w:t>
      </w:r>
    </w:p>
    <w:p w14:paraId="2FB86963" w14:textId="3C77B7AF" w:rsidR="00D51DBF" w:rsidRPr="00F34117" w:rsidRDefault="000F2C35" w:rsidP="00D51DBF">
      <w:pPr>
        <w:pStyle w:val="ListParagraph"/>
        <w:numPr>
          <w:ilvl w:val="0"/>
          <w:numId w:val="8"/>
        </w:numPr>
        <w:rPr>
          <w:rFonts w:ascii="Cambria" w:hAnsi="Cambria"/>
        </w:rPr>
      </w:pPr>
      <w:r w:rsidRPr="000F2C35">
        <w:rPr>
          <w:rFonts w:ascii="Cambria" w:hAnsi="Cambria"/>
          <w:b/>
          <w:bCs/>
          <w:i/>
          <w:iCs/>
        </w:rPr>
        <w:t>A 2021 Gale graph</w:t>
      </w:r>
      <w:r>
        <w:rPr>
          <w:rFonts w:ascii="Cambria" w:hAnsi="Cambria"/>
        </w:rPr>
        <w:t xml:space="preserve"> shows that Texas A&amp;M students who used methods such as</w:t>
      </w:r>
      <w:r w:rsidR="000537ED">
        <w:rPr>
          <w:rFonts w:ascii="Cambria" w:hAnsi="Cambria"/>
        </w:rPr>
        <w:t xml:space="preserve"> daily</w:t>
      </w:r>
      <w:r>
        <w:rPr>
          <w:rFonts w:ascii="Cambria" w:hAnsi="Cambria"/>
        </w:rPr>
        <w:t xml:space="preserve"> exercise and </w:t>
      </w:r>
      <w:r w:rsidR="000537ED">
        <w:rPr>
          <w:rFonts w:ascii="Cambria" w:hAnsi="Cambria"/>
        </w:rPr>
        <w:t xml:space="preserve">listening to </w:t>
      </w:r>
      <w:r>
        <w:rPr>
          <w:rFonts w:ascii="Cambria" w:hAnsi="Cambria"/>
        </w:rPr>
        <w:t xml:space="preserve">music were able to combat their post-pandemic stress. </w:t>
      </w:r>
    </w:p>
    <w:p w14:paraId="051C0DA8" w14:textId="0DF464A6" w:rsidR="00D51DBF" w:rsidRPr="000F2C35" w:rsidRDefault="000F2C35" w:rsidP="000F2C35">
      <w:pPr>
        <w:pStyle w:val="ListParagraph"/>
        <w:numPr>
          <w:ilvl w:val="0"/>
          <w:numId w:val="8"/>
        </w:numPr>
        <w:rPr>
          <w:rFonts w:ascii="Cambria" w:hAnsi="Cambria"/>
        </w:rPr>
      </w:pPr>
      <w:r>
        <w:rPr>
          <w:rFonts w:ascii="Cambria" w:hAnsi="Cambria"/>
        </w:rPr>
        <w:t>Furthermore, students who used isolation</w:t>
      </w:r>
      <w:r w:rsidR="000537ED">
        <w:rPr>
          <w:rFonts w:ascii="Cambria" w:hAnsi="Cambria"/>
        </w:rPr>
        <w:t xml:space="preserve"> as a coping method</w:t>
      </w:r>
      <w:r w:rsidR="00396395">
        <w:rPr>
          <w:rFonts w:ascii="Cambria" w:hAnsi="Cambria"/>
        </w:rPr>
        <w:t xml:space="preserve"> </w:t>
      </w:r>
      <w:r>
        <w:rPr>
          <w:rFonts w:ascii="Cambria" w:hAnsi="Cambria"/>
        </w:rPr>
        <w:t>increase</w:t>
      </w:r>
      <w:r w:rsidR="00396395">
        <w:rPr>
          <w:rFonts w:ascii="Cambria" w:hAnsi="Cambria"/>
        </w:rPr>
        <w:t>d their</w:t>
      </w:r>
      <w:r>
        <w:rPr>
          <w:rFonts w:ascii="Cambria" w:hAnsi="Cambria"/>
        </w:rPr>
        <w:t xml:space="preserve"> cortisol levels – only 23% of individuals were able to </w:t>
      </w:r>
      <w:r w:rsidR="000537ED">
        <w:rPr>
          <w:rFonts w:ascii="Cambria" w:hAnsi="Cambria"/>
        </w:rPr>
        <w:t xml:space="preserve">properly </w:t>
      </w:r>
      <w:r>
        <w:rPr>
          <w:rFonts w:ascii="Cambria" w:hAnsi="Cambria"/>
        </w:rPr>
        <w:t xml:space="preserve">battle their stress. </w:t>
      </w:r>
    </w:p>
    <w:p w14:paraId="2044A4D3" w14:textId="36DA6DEE" w:rsidR="00D51DBF" w:rsidRPr="00F34117" w:rsidRDefault="00364DE2" w:rsidP="00D51DBF">
      <w:pPr>
        <w:pStyle w:val="ListParagraph"/>
        <w:numPr>
          <w:ilvl w:val="1"/>
          <w:numId w:val="11"/>
        </w:numPr>
        <w:rPr>
          <w:rFonts w:ascii="Cambria" w:hAnsi="Cambria"/>
        </w:rPr>
      </w:pPr>
      <w:r>
        <w:rPr>
          <w:rFonts w:ascii="Cambria" w:hAnsi="Cambria"/>
        </w:rPr>
        <w:t xml:space="preserve">Habits used to reduce stress and anxiety can help one’s dietary patterns. </w:t>
      </w:r>
    </w:p>
    <w:p w14:paraId="6E8C836F" w14:textId="3B098F5C" w:rsidR="00D51DBF" w:rsidRPr="006D77F5" w:rsidRDefault="006D77F5" w:rsidP="006D77F5">
      <w:pPr>
        <w:pStyle w:val="ListParagraph"/>
        <w:numPr>
          <w:ilvl w:val="0"/>
          <w:numId w:val="9"/>
        </w:numPr>
        <w:rPr>
          <w:rFonts w:ascii="Cambria" w:hAnsi="Cambria"/>
        </w:rPr>
      </w:pPr>
      <w:r>
        <w:rPr>
          <w:rFonts w:ascii="Cambria" w:hAnsi="Cambria"/>
        </w:rPr>
        <w:t xml:space="preserve">Greenblatt wrote that the chronically stressed had improvements with poor appetite after treatment with ashwagandha. </w:t>
      </w:r>
    </w:p>
    <w:p w14:paraId="1F9B19C2" w14:textId="77777777" w:rsidR="00D51DBF" w:rsidRPr="00F34117" w:rsidRDefault="00D51DBF" w:rsidP="00D51DBF">
      <w:pPr>
        <w:rPr>
          <w:rFonts w:ascii="Cambria" w:hAnsi="Cambria"/>
        </w:rPr>
      </w:pPr>
    </w:p>
    <w:p w14:paraId="1C37F8A0" w14:textId="7910E15F" w:rsidR="00D51DBF" w:rsidRPr="00F34117" w:rsidRDefault="00D51DBF" w:rsidP="00D51DBF">
      <w:pPr>
        <w:rPr>
          <w:rFonts w:ascii="Cambria" w:hAnsi="Cambria"/>
          <w:i/>
        </w:rPr>
      </w:pPr>
      <w:r w:rsidRPr="00F34117">
        <w:rPr>
          <w:rFonts w:ascii="Cambria" w:hAnsi="Cambria"/>
          <w:i/>
        </w:rPr>
        <w:t>[</w:t>
      </w:r>
      <w:r w:rsidR="00FC3836">
        <w:rPr>
          <w:rFonts w:ascii="Cambria" w:hAnsi="Cambria"/>
          <w:i/>
        </w:rPr>
        <w:t xml:space="preserve">To </w:t>
      </w:r>
      <w:r w:rsidR="000537ED">
        <w:rPr>
          <w:rFonts w:ascii="Cambria" w:hAnsi="Cambria"/>
          <w:i/>
        </w:rPr>
        <w:t>sum things up…</w:t>
      </w:r>
      <w:r w:rsidRPr="00F34117">
        <w:rPr>
          <w:rFonts w:ascii="Cambria" w:hAnsi="Cambria"/>
          <w:i/>
        </w:rPr>
        <w:t>]</w:t>
      </w:r>
    </w:p>
    <w:p w14:paraId="2A49E11A" w14:textId="77777777" w:rsidR="00D51DBF" w:rsidRPr="00F34117" w:rsidRDefault="00D51DBF" w:rsidP="00D51DBF">
      <w:pPr>
        <w:rPr>
          <w:rFonts w:ascii="Cambria" w:hAnsi="Cambria"/>
        </w:rPr>
      </w:pPr>
    </w:p>
    <w:p w14:paraId="6F4D6727" w14:textId="12CD2A7C" w:rsidR="00D51DBF" w:rsidRDefault="00D51DBF" w:rsidP="00D51DBF">
      <w:pPr>
        <w:pStyle w:val="ListParagraph"/>
        <w:numPr>
          <w:ilvl w:val="0"/>
          <w:numId w:val="10"/>
        </w:numPr>
        <w:rPr>
          <w:rFonts w:ascii="Cambria" w:hAnsi="Cambria"/>
        </w:rPr>
      </w:pPr>
      <w:r w:rsidRPr="007F056B">
        <w:rPr>
          <w:rFonts w:ascii="Cambria" w:hAnsi="Cambria"/>
          <w:b/>
        </w:rPr>
        <w:t>Conclusion</w:t>
      </w:r>
      <w:r w:rsidR="000E3A21">
        <w:rPr>
          <w:rFonts w:ascii="Cambria" w:hAnsi="Cambria"/>
          <w:b/>
        </w:rPr>
        <w:t xml:space="preserve"> (Call to Action)</w:t>
      </w:r>
      <w:r w:rsidRPr="007F056B">
        <w:rPr>
          <w:rFonts w:ascii="Cambria" w:hAnsi="Cambria"/>
        </w:rPr>
        <w:t>:</w:t>
      </w:r>
      <w:r w:rsidRPr="00F34117">
        <w:rPr>
          <w:rFonts w:ascii="Cambria" w:hAnsi="Cambria"/>
        </w:rPr>
        <w:t xml:space="preserve"> </w:t>
      </w:r>
      <w:r w:rsidR="00B13D04">
        <w:rPr>
          <w:rFonts w:ascii="Cambria" w:hAnsi="Cambria"/>
        </w:rPr>
        <w:t xml:space="preserve">You know more about the specifics behind anxiety and stress and how these </w:t>
      </w:r>
      <w:r w:rsidR="00B7300E">
        <w:rPr>
          <w:rFonts w:ascii="Cambria" w:hAnsi="Cambria"/>
        </w:rPr>
        <w:t xml:space="preserve">strong </w:t>
      </w:r>
      <w:r w:rsidR="00B13D04">
        <w:rPr>
          <w:rFonts w:ascii="Cambria" w:hAnsi="Cambria"/>
        </w:rPr>
        <w:t xml:space="preserve">emotions effect certain age groups. Just like I </w:t>
      </w:r>
      <w:r w:rsidR="00B13D04">
        <w:rPr>
          <w:rFonts w:ascii="Cambria" w:hAnsi="Cambria"/>
          <w:i/>
          <w:iCs/>
        </w:rPr>
        <w:t>stressed</w:t>
      </w:r>
      <w:r w:rsidR="00B13D04">
        <w:rPr>
          <w:rFonts w:ascii="Cambria" w:hAnsi="Cambria"/>
        </w:rPr>
        <w:t xml:space="preserve"> throughout this speech, make that first step, and start incorporating more anxiety and stress reducing habits into your lifestyle! </w:t>
      </w:r>
      <w:r w:rsidR="00B7300E">
        <w:rPr>
          <w:rFonts w:ascii="Cambria" w:hAnsi="Cambria"/>
        </w:rPr>
        <w:t xml:space="preserve">Start </w:t>
      </w:r>
      <w:r w:rsidR="003235C8">
        <w:rPr>
          <w:rFonts w:ascii="Cambria" w:hAnsi="Cambria"/>
        </w:rPr>
        <w:t>anywhere – small things like incorporating functional medicines, or big changes like taking a daily yoga class! Be sure you’re creating habits and paying attention to your stress (cortisol) levels.</w:t>
      </w:r>
      <w:r w:rsidR="00B13D04">
        <w:rPr>
          <w:rFonts w:ascii="Cambria" w:hAnsi="Cambria"/>
        </w:rPr>
        <w:t xml:space="preserve"> </w:t>
      </w:r>
      <w:r w:rsidR="00EA0090">
        <w:rPr>
          <w:rFonts w:ascii="Cambria" w:hAnsi="Cambria"/>
        </w:rPr>
        <w:t xml:space="preserve">Avoid the desire to isolate yourself and eliminate any unhealthy coping mechanisms you may have. </w:t>
      </w:r>
      <w:r w:rsidR="00B13D04">
        <w:rPr>
          <w:rFonts w:ascii="Cambria" w:hAnsi="Cambria"/>
        </w:rPr>
        <w:t>This way, we’re collectively decreasing the number of people strongly affected by anxiety and stress.</w:t>
      </w:r>
      <w:r w:rsidR="000537ED">
        <w:rPr>
          <w:rFonts w:ascii="Cambria" w:hAnsi="Cambria"/>
        </w:rPr>
        <w:t xml:space="preserve"> </w:t>
      </w:r>
    </w:p>
    <w:p w14:paraId="32FF3CEA" w14:textId="3A7E5F6C" w:rsidR="00E6373E" w:rsidRDefault="00E6373E" w:rsidP="00E6373E">
      <w:pPr>
        <w:rPr>
          <w:rFonts w:ascii="Cambria" w:hAnsi="Cambria"/>
          <w:sz w:val="48"/>
          <w:szCs w:val="48"/>
        </w:rPr>
      </w:pPr>
    </w:p>
    <w:p w14:paraId="5D57B926" w14:textId="77777777" w:rsidR="00396395" w:rsidRPr="00E6373E" w:rsidRDefault="00396395" w:rsidP="00E6373E">
      <w:pPr>
        <w:rPr>
          <w:rFonts w:ascii="Cambria" w:hAnsi="Cambria"/>
        </w:rPr>
      </w:pPr>
    </w:p>
    <w:p w14:paraId="077B32AA" w14:textId="77777777" w:rsidR="00D51DBF" w:rsidRPr="00F34117" w:rsidRDefault="00D51DBF" w:rsidP="00D51DBF">
      <w:pPr>
        <w:jc w:val="center"/>
        <w:rPr>
          <w:rFonts w:ascii="Cambria" w:hAnsi="Cambria"/>
        </w:rPr>
      </w:pPr>
      <w:r w:rsidRPr="00F34117">
        <w:rPr>
          <w:rFonts w:ascii="Cambria" w:hAnsi="Cambria"/>
          <w:b/>
        </w:rPr>
        <w:lastRenderedPageBreak/>
        <w:t xml:space="preserve">Annotated </w:t>
      </w:r>
      <w:r>
        <w:rPr>
          <w:rFonts w:ascii="Cambria" w:hAnsi="Cambria"/>
          <w:b/>
        </w:rPr>
        <w:t>References/Works Cited Page</w:t>
      </w:r>
      <w:r w:rsidRPr="00F34117">
        <w:rPr>
          <w:rFonts w:ascii="Cambria" w:hAnsi="Cambria"/>
          <w:b/>
        </w:rPr>
        <w:t xml:space="preserve"> </w:t>
      </w:r>
    </w:p>
    <w:p w14:paraId="1C536207" w14:textId="53EF4CAE" w:rsidR="00D51DBF" w:rsidRPr="00F34117" w:rsidRDefault="00D51DBF" w:rsidP="00D51DBF">
      <w:pPr>
        <w:jc w:val="center"/>
        <w:rPr>
          <w:rFonts w:ascii="Cambria" w:hAnsi="Cambria"/>
        </w:rPr>
      </w:pPr>
    </w:p>
    <w:p w14:paraId="45E457D9" w14:textId="77777777" w:rsidR="00D51DBF" w:rsidRPr="00F34117" w:rsidRDefault="00D51DBF" w:rsidP="00D51DBF">
      <w:pPr>
        <w:jc w:val="center"/>
        <w:rPr>
          <w:rFonts w:ascii="Cambria" w:hAnsi="Cambria"/>
          <w:b/>
        </w:rPr>
      </w:pPr>
    </w:p>
    <w:p w14:paraId="21903D3F" w14:textId="1508668E" w:rsidR="00DB1278" w:rsidRPr="00400EA8" w:rsidRDefault="00DB1278" w:rsidP="00DB1278">
      <w:pPr>
        <w:rPr>
          <w:rStyle w:val="docurl"/>
          <w:rFonts w:ascii="Cambria" w:hAnsi="Cambria"/>
          <w:color w:val="333333"/>
          <w:shd w:val="clear" w:color="auto" w:fill="FFFFFF"/>
        </w:rPr>
      </w:pPr>
      <w:r w:rsidRPr="00400EA8">
        <w:rPr>
          <w:rFonts w:ascii="Cambria" w:hAnsi="Cambria"/>
        </w:rPr>
        <w:t xml:space="preserve">1. </w:t>
      </w:r>
      <w:r w:rsidRPr="00400EA8">
        <w:rPr>
          <w:rFonts w:ascii="Cambria" w:hAnsi="Cambria"/>
          <w:color w:val="333333"/>
          <w:shd w:val="clear" w:color="auto" w:fill="FFFFFF"/>
        </w:rPr>
        <w:t>12 lifestyle habits to reduce stress. (2021, February 8). </w:t>
      </w:r>
      <w:r w:rsidRPr="00400EA8">
        <w:rPr>
          <w:rFonts w:ascii="Cambria" w:hAnsi="Cambria"/>
          <w:i/>
          <w:iCs/>
          <w:color w:val="333333"/>
          <w:bdr w:val="none" w:sz="0" w:space="0" w:color="auto" w:frame="1"/>
          <w:shd w:val="clear" w:color="auto" w:fill="FFFFFF"/>
        </w:rPr>
        <w:t>CNN Wire</w:t>
      </w:r>
      <w:r w:rsidRPr="00400EA8">
        <w:rPr>
          <w:rFonts w:ascii="Cambria" w:hAnsi="Cambria"/>
          <w:color w:val="333333"/>
          <w:shd w:val="clear" w:color="auto" w:fill="FFFFFF"/>
        </w:rPr>
        <w:t>, NA. </w:t>
      </w:r>
      <w:hyperlink r:id="rId5" w:history="1">
        <w:r w:rsidRPr="00400EA8">
          <w:rPr>
            <w:rStyle w:val="Hyperlink"/>
            <w:rFonts w:ascii="Cambria" w:hAnsi="Cambria"/>
            <w:shd w:val="clear" w:color="auto" w:fill="FFFFFF"/>
          </w:rPr>
          <w:t>https://link.gale.com/apps/doc/A651128343/OVIC?u=tel_middleten&amp;sid=bookmark-OVIC&amp;xid=bc84ead4</w:t>
        </w:r>
      </w:hyperlink>
      <w:r w:rsidRPr="00400EA8">
        <w:rPr>
          <w:rStyle w:val="docurl"/>
          <w:rFonts w:ascii="Cambria" w:hAnsi="Cambria"/>
          <w:color w:val="333333"/>
          <w:shd w:val="clear" w:color="auto" w:fill="FFFFFF"/>
        </w:rPr>
        <w:t xml:space="preserve"> </w:t>
      </w:r>
    </w:p>
    <w:p w14:paraId="01F16DDB" w14:textId="0DAA6C17" w:rsidR="00DB1278" w:rsidRPr="00400EA8" w:rsidRDefault="00DB1278" w:rsidP="00DB1278">
      <w:pPr>
        <w:rPr>
          <w:rFonts w:ascii="Cambria" w:hAnsi="Cambria"/>
        </w:rPr>
      </w:pPr>
      <w:r w:rsidRPr="00400EA8">
        <w:rPr>
          <w:rFonts w:ascii="Cambria" w:hAnsi="Cambria"/>
        </w:rPr>
        <w:t xml:space="preserve">I used this source when referencing professionals’ statements about effects of stress and anxiety. Additionally, I cited this for habits to incorporate into one’s lifestyle. </w:t>
      </w:r>
    </w:p>
    <w:p w14:paraId="06D47ED7" w14:textId="77777777" w:rsidR="00DB1278" w:rsidRPr="00400EA8" w:rsidRDefault="00DB1278" w:rsidP="00DB1278">
      <w:pPr>
        <w:rPr>
          <w:rFonts w:ascii="Cambria" w:hAnsi="Cambria"/>
        </w:rPr>
      </w:pPr>
    </w:p>
    <w:p w14:paraId="358A5D8C" w14:textId="3A5B9798" w:rsidR="00DB1278" w:rsidRPr="00400EA8" w:rsidRDefault="00DB1278" w:rsidP="00DB1278">
      <w:pPr>
        <w:rPr>
          <w:rStyle w:val="docurl"/>
          <w:rFonts w:ascii="Cambria" w:hAnsi="Cambria"/>
          <w:color w:val="333333"/>
          <w:shd w:val="clear" w:color="auto" w:fill="FFFFFF"/>
        </w:rPr>
      </w:pPr>
      <w:r w:rsidRPr="00400EA8">
        <w:rPr>
          <w:rFonts w:ascii="Cambria" w:hAnsi="Cambria"/>
        </w:rPr>
        <w:t xml:space="preserve">2. </w:t>
      </w:r>
      <w:r w:rsidRPr="00400EA8">
        <w:rPr>
          <w:rFonts w:ascii="Cambria" w:hAnsi="Cambria"/>
          <w:color w:val="333333"/>
          <w:shd w:val="clear" w:color="auto" w:fill="FFFFFF"/>
        </w:rPr>
        <w:t xml:space="preserve">Greenblatt, J. (2021). Treating Stress and Anxiety with Functional Medicine. </w:t>
      </w:r>
      <w:r w:rsidRPr="00400EA8">
        <w:rPr>
          <w:rFonts w:ascii="Cambria" w:hAnsi="Cambria"/>
          <w:i/>
          <w:iCs/>
          <w:color w:val="333333"/>
          <w:bdr w:val="none" w:sz="0" w:space="0" w:color="auto" w:frame="1"/>
          <w:shd w:val="clear" w:color="auto" w:fill="FFFFFF"/>
        </w:rPr>
        <w:t>Townsend Letter</w:t>
      </w:r>
      <w:r w:rsidRPr="00400EA8">
        <w:rPr>
          <w:rFonts w:ascii="Cambria" w:hAnsi="Cambria"/>
          <w:color w:val="333333"/>
          <w:shd w:val="clear" w:color="auto" w:fill="FFFFFF"/>
        </w:rPr>
        <w:t xml:space="preserve">, (459), 36+. </w:t>
      </w:r>
      <w:hyperlink r:id="rId6" w:history="1">
        <w:r w:rsidRPr="00400EA8">
          <w:rPr>
            <w:rStyle w:val="Hyperlink"/>
            <w:rFonts w:ascii="Cambria" w:hAnsi="Cambria"/>
            <w:shd w:val="clear" w:color="auto" w:fill="FFFFFF"/>
          </w:rPr>
          <w:t>https://link.gale.com/apps/doc/A679118784/OVIC?u=tel_middleten&amp;sid=bookmark-OVIC&amp;xid=8cab5619</w:t>
        </w:r>
      </w:hyperlink>
      <w:r w:rsidRPr="00400EA8">
        <w:rPr>
          <w:rStyle w:val="docurl"/>
          <w:rFonts w:ascii="Cambria" w:hAnsi="Cambria"/>
          <w:color w:val="333333"/>
          <w:shd w:val="clear" w:color="auto" w:fill="FFFFFF"/>
        </w:rPr>
        <w:t xml:space="preserve"> </w:t>
      </w:r>
    </w:p>
    <w:p w14:paraId="66D362BB" w14:textId="688F2D43" w:rsidR="00DB1278" w:rsidRPr="00400EA8" w:rsidRDefault="00DB1278" w:rsidP="00DB1278">
      <w:pPr>
        <w:rPr>
          <w:rFonts w:ascii="Cambria" w:hAnsi="Cambria"/>
        </w:rPr>
      </w:pPr>
      <w:r w:rsidRPr="00400EA8">
        <w:rPr>
          <w:rFonts w:ascii="Cambria" w:hAnsi="Cambria"/>
        </w:rPr>
        <w:t xml:space="preserve">I used this source </w:t>
      </w:r>
      <w:r w:rsidR="00400EA8" w:rsidRPr="00400EA8">
        <w:rPr>
          <w:rFonts w:ascii="Cambria" w:hAnsi="Cambria"/>
        </w:rPr>
        <w:t xml:space="preserve">for </w:t>
      </w:r>
      <w:r w:rsidRPr="00400EA8">
        <w:rPr>
          <w:rFonts w:ascii="Cambria" w:hAnsi="Cambria"/>
        </w:rPr>
        <w:t xml:space="preserve">how </w:t>
      </w:r>
      <w:r w:rsidR="00400EA8" w:rsidRPr="00400EA8">
        <w:rPr>
          <w:rFonts w:ascii="Cambria" w:hAnsi="Cambria"/>
        </w:rPr>
        <w:t>a medicine (ashwagandha) can treat anxiety and stress.</w:t>
      </w:r>
    </w:p>
    <w:p w14:paraId="75D3BCE5" w14:textId="77777777" w:rsidR="00DB1278" w:rsidRPr="00400EA8" w:rsidRDefault="00DB1278" w:rsidP="00DB1278">
      <w:pPr>
        <w:rPr>
          <w:rFonts w:ascii="Cambria" w:hAnsi="Cambria"/>
        </w:rPr>
      </w:pPr>
    </w:p>
    <w:p w14:paraId="18339E86" w14:textId="6538F407" w:rsidR="00DB1278" w:rsidRPr="00400EA8" w:rsidRDefault="00DB1278" w:rsidP="00DB1278">
      <w:pPr>
        <w:rPr>
          <w:rStyle w:val="docurl"/>
          <w:rFonts w:ascii="Cambria" w:hAnsi="Cambria"/>
          <w:color w:val="333333"/>
          <w:shd w:val="clear" w:color="auto" w:fill="FFFFFF"/>
        </w:rPr>
      </w:pPr>
      <w:r w:rsidRPr="00400EA8">
        <w:rPr>
          <w:rFonts w:ascii="Cambria" w:hAnsi="Cambria"/>
        </w:rPr>
        <w:t xml:space="preserve">3. </w:t>
      </w:r>
      <w:r w:rsidRPr="00400EA8">
        <w:rPr>
          <w:rFonts w:ascii="Cambria" w:hAnsi="Cambria"/>
          <w:color w:val="333333"/>
          <w:shd w:val="clear" w:color="auto" w:fill="FFFFFF"/>
        </w:rPr>
        <w:t xml:space="preserve">Mahler, S. (2006). Women Are More Susceptible to Developing Anxiety Disorders than Men. In C. </w:t>
      </w:r>
      <w:proofErr w:type="spellStart"/>
      <w:r w:rsidRPr="00400EA8">
        <w:rPr>
          <w:rFonts w:ascii="Cambria" w:hAnsi="Cambria"/>
          <w:color w:val="333333"/>
          <w:shd w:val="clear" w:color="auto" w:fill="FFFFFF"/>
        </w:rPr>
        <w:t>Fisanik</w:t>
      </w:r>
      <w:proofErr w:type="spellEnd"/>
      <w:r w:rsidRPr="00400EA8">
        <w:rPr>
          <w:rFonts w:ascii="Cambria" w:hAnsi="Cambria"/>
          <w:color w:val="333333"/>
          <w:shd w:val="clear" w:color="auto" w:fill="FFFFFF"/>
        </w:rPr>
        <w:t xml:space="preserve"> (Ed.), </w:t>
      </w:r>
      <w:r w:rsidRPr="00400EA8">
        <w:rPr>
          <w:rFonts w:ascii="Cambria" w:hAnsi="Cambria"/>
          <w:i/>
          <w:iCs/>
          <w:color w:val="333333"/>
          <w:bdr w:val="none" w:sz="0" w:space="0" w:color="auto" w:frame="1"/>
          <w:shd w:val="clear" w:color="auto" w:fill="FFFFFF"/>
        </w:rPr>
        <w:t>Contemporary Issues Companion</w:t>
      </w:r>
      <w:r w:rsidRPr="00400EA8">
        <w:rPr>
          <w:rFonts w:ascii="Cambria" w:hAnsi="Cambria"/>
          <w:color w:val="333333"/>
          <w:shd w:val="clear" w:color="auto" w:fill="FFFFFF"/>
        </w:rPr>
        <w:t xml:space="preserve">. </w:t>
      </w:r>
      <w:r w:rsidRPr="00400EA8">
        <w:rPr>
          <w:rFonts w:ascii="Cambria" w:hAnsi="Cambria"/>
          <w:i/>
          <w:iCs/>
          <w:color w:val="333333"/>
          <w:bdr w:val="none" w:sz="0" w:space="0" w:color="auto" w:frame="1"/>
          <w:shd w:val="clear" w:color="auto" w:fill="FFFFFF"/>
        </w:rPr>
        <w:t>Women's Health</w:t>
      </w:r>
      <w:r w:rsidRPr="00400EA8">
        <w:rPr>
          <w:rFonts w:ascii="Cambria" w:hAnsi="Cambria"/>
          <w:color w:val="333333"/>
          <w:shd w:val="clear" w:color="auto" w:fill="FFFFFF"/>
        </w:rPr>
        <w:t xml:space="preserve">. Greenhaven Press. (Reprinted from Anxiety Disorders, </w:t>
      </w:r>
      <w:r w:rsidRPr="00400EA8">
        <w:rPr>
          <w:rFonts w:ascii="Cambria" w:hAnsi="Cambria"/>
          <w:i/>
          <w:iCs/>
          <w:color w:val="333333"/>
          <w:bdr w:val="none" w:sz="0" w:space="0" w:color="auto" w:frame="1"/>
          <w:shd w:val="clear" w:color="auto" w:fill="FFFFFF"/>
        </w:rPr>
        <w:t>The Complete Guide to Mental Health for Women</w:t>
      </w:r>
      <w:r w:rsidRPr="00400EA8">
        <w:rPr>
          <w:rFonts w:ascii="Cambria" w:hAnsi="Cambria"/>
          <w:color w:val="333333"/>
          <w:shd w:val="clear" w:color="auto" w:fill="FFFFFF"/>
        </w:rPr>
        <w:t xml:space="preserve">, by L. Slater, J. H. Daniel, &amp; A. E. Banks, Eds., 2003, Beacon Press) </w:t>
      </w:r>
      <w:hyperlink r:id="rId7" w:history="1">
        <w:r w:rsidRPr="00400EA8">
          <w:rPr>
            <w:rStyle w:val="Hyperlink"/>
            <w:rFonts w:ascii="Cambria" w:hAnsi="Cambria"/>
            <w:shd w:val="clear" w:color="auto" w:fill="FFFFFF"/>
          </w:rPr>
          <w:t>https://link.gale.com/apps/doc/EJ3010425215/OVIC?u=tel_middleten&amp;sid=bookmark-OVIC&amp;xid=74bedb8a</w:t>
        </w:r>
      </w:hyperlink>
      <w:r w:rsidRPr="00400EA8">
        <w:rPr>
          <w:rStyle w:val="docurl"/>
          <w:rFonts w:ascii="Cambria" w:hAnsi="Cambria"/>
          <w:color w:val="333333"/>
          <w:shd w:val="clear" w:color="auto" w:fill="FFFFFF"/>
        </w:rPr>
        <w:t xml:space="preserve"> </w:t>
      </w:r>
    </w:p>
    <w:p w14:paraId="54F69865" w14:textId="343BDDC2" w:rsidR="00DB1278" w:rsidRPr="00400EA8" w:rsidRDefault="00400EA8" w:rsidP="00DB1278">
      <w:pPr>
        <w:rPr>
          <w:rFonts w:ascii="Cambria" w:hAnsi="Cambria"/>
        </w:rPr>
      </w:pPr>
      <w:r w:rsidRPr="00400EA8">
        <w:rPr>
          <w:rFonts w:ascii="Cambria" w:hAnsi="Cambria"/>
        </w:rPr>
        <w:t xml:space="preserve">I cited this source when showing statistics on how likely women are to experience worser symptoms of anxiety than men. </w:t>
      </w:r>
    </w:p>
    <w:p w14:paraId="3D2402BB" w14:textId="77777777" w:rsidR="00400EA8" w:rsidRPr="00400EA8" w:rsidRDefault="00400EA8" w:rsidP="00DB1278">
      <w:pPr>
        <w:rPr>
          <w:rFonts w:ascii="Cambria" w:hAnsi="Cambria"/>
        </w:rPr>
      </w:pPr>
    </w:p>
    <w:p w14:paraId="0F554C48" w14:textId="15760452" w:rsidR="00DB1278" w:rsidRPr="00400EA8" w:rsidRDefault="00DB1278" w:rsidP="00DB1278">
      <w:pPr>
        <w:rPr>
          <w:rFonts w:ascii="Cambria" w:hAnsi="Cambria"/>
          <w:color w:val="000000"/>
          <w:shd w:val="clear" w:color="auto" w:fill="F7F7F7"/>
        </w:rPr>
      </w:pPr>
      <w:r w:rsidRPr="00400EA8">
        <w:rPr>
          <w:rFonts w:ascii="Cambria" w:hAnsi="Cambria"/>
        </w:rPr>
        <w:t xml:space="preserve">4. </w:t>
      </w:r>
      <w:r w:rsidRPr="00400EA8">
        <w:rPr>
          <w:rFonts w:ascii="Cambria" w:hAnsi="Cambria"/>
          <w:color w:val="000000"/>
          <w:shd w:val="clear" w:color="auto" w:fill="F7F7F7"/>
        </w:rPr>
        <w:t>Mantel, B. (2022, July 1). Youth mental health. </w:t>
      </w:r>
      <w:r w:rsidRPr="00400EA8">
        <w:rPr>
          <w:rStyle w:val="Emphasis"/>
          <w:rFonts w:ascii="Cambria" w:hAnsi="Cambria"/>
          <w:color w:val="000000"/>
          <w:shd w:val="clear" w:color="auto" w:fill="F7F7F7"/>
        </w:rPr>
        <w:t>CQ researcher</w:t>
      </w:r>
      <w:r w:rsidRPr="00400EA8">
        <w:rPr>
          <w:rFonts w:ascii="Cambria" w:hAnsi="Cambria"/>
          <w:color w:val="000000"/>
          <w:shd w:val="clear" w:color="auto" w:fill="F7F7F7"/>
        </w:rPr>
        <w:t>, </w:t>
      </w:r>
      <w:r w:rsidRPr="00400EA8">
        <w:rPr>
          <w:rStyle w:val="Emphasis"/>
          <w:rFonts w:ascii="Cambria" w:hAnsi="Cambria"/>
          <w:color w:val="000000"/>
          <w:shd w:val="clear" w:color="auto" w:fill="F7F7F7"/>
        </w:rPr>
        <w:t>32</w:t>
      </w:r>
      <w:r w:rsidRPr="00400EA8">
        <w:rPr>
          <w:rFonts w:ascii="Cambria" w:hAnsi="Cambria"/>
          <w:color w:val="000000"/>
          <w:shd w:val="clear" w:color="auto" w:fill="F7F7F7"/>
        </w:rPr>
        <w:t xml:space="preserve">, 1-31. </w:t>
      </w:r>
      <w:hyperlink r:id="rId8" w:history="1">
        <w:r w:rsidRPr="00400EA8">
          <w:rPr>
            <w:rStyle w:val="Hyperlink"/>
            <w:rFonts w:ascii="Cambria" w:hAnsi="Cambria"/>
            <w:shd w:val="clear" w:color="auto" w:fill="F7F7F7"/>
          </w:rPr>
          <w:t>http://library.cqpress.com/</w:t>
        </w:r>
      </w:hyperlink>
      <w:r w:rsidRPr="00400EA8">
        <w:rPr>
          <w:rFonts w:ascii="Cambria" w:hAnsi="Cambria"/>
          <w:color w:val="000000"/>
          <w:shd w:val="clear" w:color="auto" w:fill="F7F7F7"/>
        </w:rPr>
        <w:t xml:space="preserve"> </w:t>
      </w:r>
    </w:p>
    <w:p w14:paraId="6B908B1D" w14:textId="1B0CBAA0" w:rsidR="00DB1278" w:rsidRPr="00400EA8" w:rsidRDefault="00400EA8" w:rsidP="00DB1278">
      <w:pPr>
        <w:rPr>
          <w:rFonts w:ascii="Cambria" w:hAnsi="Cambria"/>
        </w:rPr>
      </w:pPr>
      <w:r w:rsidRPr="00400EA8">
        <w:rPr>
          <w:rFonts w:ascii="Cambria" w:hAnsi="Cambria"/>
        </w:rPr>
        <w:t xml:space="preserve">I used this source when talking about anxiety and stress within adolescents. </w:t>
      </w:r>
    </w:p>
    <w:p w14:paraId="4920C622" w14:textId="77777777" w:rsidR="00400EA8" w:rsidRPr="00400EA8" w:rsidRDefault="00400EA8" w:rsidP="00DB1278">
      <w:pPr>
        <w:rPr>
          <w:rFonts w:ascii="Cambria" w:hAnsi="Cambria"/>
        </w:rPr>
      </w:pPr>
    </w:p>
    <w:p w14:paraId="50ED4D02" w14:textId="26125447" w:rsidR="00DB1278" w:rsidRPr="00400EA8" w:rsidRDefault="00DB1278" w:rsidP="00DB1278">
      <w:pPr>
        <w:rPr>
          <w:rStyle w:val="docurl"/>
          <w:rFonts w:ascii="Cambria" w:hAnsi="Cambria"/>
          <w:color w:val="333333"/>
          <w:shd w:val="clear" w:color="auto" w:fill="FFFFFF"/>
        </w:rPr>
      </w:pPr>
      <w:r w:rsidRPr="00400EA8">
        <w:rPr>
          <w:rFonts w:ascii="Cambria" w:hAnsi="Cambria"/>
          <w:color w:val="333333"/>
          <w:shd w:val="clear" w:color="auto" w:fill="FFFFFF"/>
        </w:rPr>
        <w:t xml:space="preserve">5. Coping Mechanisms Used to Combat Pandemic-Related Stress among Texas A&amp;M Students, 2020. (2021). In </w:t>
      </w:r>
      <w:r w:rsidRPr="00400EA8">
        <w:rPr>
          <w:rFonts w:ascii="Cambria" w:hAnsi="Cambria"/>
          <w:i/>
          <w:iCs/>
          <w:color w:val="333333"/>
          <w:bdr w:val="none" w:sz="0" w:space="0" w:color="auto" w:frame="1"/>
          <w:shd w:val="clear" w:color="auto" w:fill="FFFFFF"/>
        </w:rPr>
        <w:t>Gale Opposing Viewpoints Online Collection</w:t>
      </w:r>
      <w:r w:rsidRPr="00400EA8">
        <w:rPr>
          <w:rFonts w:ascii="Cambria" w:hAnsi="Cambria"/>
          <w:color w:val="333333"/>
          <w:shd w:val="clear" w:color="auto" w:fill="FFFFFF"/>
        </w:rPr>
        <w:t xml:space="preserve">. Gale. </w:t>
      </w:r>
      <w:hyperlink r:id="rId9" w:history="1">
        <w:r w:rsidRPr="00400EA8">
          <w:rPr>
            <w:rStyle w:val="Hyperlink"/>
            <w:rFonts w:ascii="Cambria" w:hAnsi="Cambria"/>
            <w:shd w:val="clear" w:color="auto" w:fill="FFFFFF"/>
          </w:rPr>
          <w:t>https://link.gale.com/apps/doc/PIUVIW983689606/OVIC?u=tel_middleten&amp;sid=bookmark-OVIC&amp;xid=3fc2f395</w:t>
        </w:r>
      </w:hyperlink>
      <w:r w:rsidRPr="00400EA8">
        <w:rPr>
          <w:rStyle w:val="docurl"/>
          <w:rFonts w:ascii="Cambria" w:hAnsi="Cambria"/>
          <w:color w:val="333333"/>
          <w:shd w:val="clear" w:color="auto" w:fill="FFFFFF"/>
        </w:rPr>
        <w:t xml:space="preserve"> </w:t>
      </w:r>
    </w:p>
    <w:p w14:paraId="36F27F8F" w14:textId="487FC8F8" w:rsidR="00DB1278" w:rsidRDefault="00400EA8" w:rsidP="00400EA8">
      <w:pPr>
        <w:rPr>
          <w:rFonts w:ascii="Cambria" w:hAnsi="Cambria"/>
        </w:rPr>
      </w:pPr>
      <w:r w:rsidRPr="00400EA8">
        <w:rPr>
          <w:rFonts w:ascii="Cambria" w:hAnsi="Cambria"/>
        </w:rPr>
        <w:t xml:space="preserve">I cited this graph when talking about how positive coping methods for anxiety affected university students. </w:t>
      </w:r>
    </w:p>
    <w:p w14:paraId="019DC48C" w14:textId="1C89F00D" w:rsidR="00FB1678" w:rsidRDefault="00FB1678" w:rsidP="00FB1678">
      <w:pPr>
        <w:pStyle w:val="NormalWeb"/>
        <w:spacing w:before="0" w:beforeAutospacing="0" w:after="0" w:afterAutospacing="0"/>
        <w:rPr>
          <w:rFonts w:ascii="Cambria" w:hAnsi="Cambria"/>
        </w:rPr>
      </w:pPr>
    </w:p>
    <w:p w14:paraId="57156068" w14:textId="0B959769" w:rsidR="000537ED" w:rsidRPr="000537ED" w:rsidRDefault="00FB1678" w:rsidP="00FB1678">
      <w:pPr>
        <w:pStyle w:val="NormalWeb"/>
        <w:spacing w:before="0" w:beforeAutospacing="0" w:after="0" w:afterAutospacing="0"/>
        <w:rPr>
          <w:rFonts w:ascii="Cambria" w:hAnsi="Cambria"/>
        </w:rPr>
      </w:pPr>
      <w:r>
        <w:rPr>
          <w:rFonts w:ascii="Cambria" w:hAnsi="Cambria"/>
        </w:rPr>
        <w:t xml:space="preserve">6. Collins, Donald. “The Power of Music to Reduce Stress.” </w:t>
      </w:r>
      <w:r>
        <w:rPr>
          <w:rFonts w:ascii="Cambria" w:hAnsi="Cambria"/>
          <w:i/>
          <w:iCs/>
        </w:rPr>
        <w:t>Psych Central,</w:t>
      </w:r>
      <w:r>
        <w:rPr>
          <w:rFonts w:ascii="Cambria" w:hAnsi="Cambria"/>
        </w:rPr>
        <w:t xml:space="preserve"> 18 Aug. 2021, psychcentral.com/stress/the-power-of-music-to-reduce-stress.</w:t>
      </w:r>
      <w:r w:rsidR="00396395">
        <w:rPr>
          <w:rFonts w:ascii="Cambria" w:hAnsi="Cambria"/>
        </w:rPr>
        <w:t xml:space="preserve"> </w:t>
      </w:r>
    </w:p>
    <w:p w14:paraId="3CB4BFBD" w14:textId="1E2A408B" w:rsidR="000537ED" w:rsidRPr="000537ED" w:rsidRDefault="00FB1678" w:rsidP="000537ED">
      <w:pPr>
        <w:rPr>
          <w:rFonts w:ascii="Cambria" w:hAnsi="Cambria"/>
        </w:rPr>
      </w:pPr>
      <w:r>
        <w:rPr>
          <w:rFonts w:ascii="Cambria" w:hAnsi="Cambria"/>
        </w:rPr>
        <w:t xml:space="preserve">I cited a quote from this article about which genres of music </w:t>
      </w:r>
      <w:r w:rsidR="00396395">
        <w:rPr>
          <w:rFonts w:ascii="Cambria" w:hAnsi="Cambria"/>
        </w:rPr>
        <w:t>can help reduce stress.</w:t>
      </w:r>
    </w:p>
    <w:p w14:paraId="60A8BB24" w14:textId="442031AA" w:rsidR="00400EA8" w:rsidRPr="00400EA8" w:rsidRDefault="00400EA8" w:rsidP="00400EA8">
      <w:pPr>
        <w:rPr>
          <w:rFonts w:ascii="Cambria" w:hAnsi="Cambria"/>
        </w:rPr>
      </w:pPr>
    </w:p>
    <w:p w14:paraId="221E3295" w14:textId="5340D517" w:rsidR="00400EA8" w:rsidRPr="00400EA8" w:rsidRDefault="00FB1678" w:rsidP="00400EA8">
      <w:pPr>
        <w:rPr>
          <w:rFonts w:ascii="Cambria" w:hAnsi="Cambria"/>
        </w:rPr>
      </w:pPr>
      <w:r>
        <w:rPr>
          <w:rFonts w:ascii="Cambria" w:hAnsi="Cambria"/>
        </w:rPr>
        <w:lastRenderedPageBreak/>
        <w:t>7</w:t>
      </w:r>
      <w:r w:rsidR="00400EA8">
        <w:rPr>
          <w:rFonts w:ascii="Cambria" w:hAnsi="Cambria"/>
        </w:rPr>
        <w:t xml:space="preserve">. </w:t>
      </w:r>
      <w:r w:rsidR="00400EA8">
        <w:rPr>
          <w:rFonts w:ascii="Cambria" w:hAnsi="Cambria"/>
          <w:noProof/>
        </w:rPr>
        <w:drawing>
          <wp:inline distT="0" distB="0" distL="0" distR="0" wp14:anchorId="5DDCFC7A" wp14:editId="69887144">
            <wp:extent cx="5943600" cy="4416425"/>
            <wp:effectExtent l="0" t="0" r="0" b="317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43600" cy="4416425"/>
                    </a:xfrm>
                    <a:prstGeom prst="rect">
                      <a:avLst/>
                    </a:prstGeom>
                  </pic:spPr>
                </pic:pic>
              </a:graphicData>
            </a:graphic>
          </wp:inline>
        </w:drawing>
      </w:r>
    </w:p>
    <w:p w14:paraId="7A00A9A8" w14:textId="3BD599B1" w:rsidR="00DB1278" w:rsidRPr="00400EA8" w:rsidRDefault="00400EA8" w:rsidP="00400EA8">
      <w:pPr>
        <w:rPr>
          <w:rFonts w:ascii="Cambria" w:hAnsi="Cambria"/>
        </w:rPr>
      </w:pPr>
      <w:r>
        <w:rPr>
          <w:rFonts w:ascii="Cambria" w:hAnsi="Cambria"/>
        </w:rPr>
        <w:t xml:space="preserve">I referenced this statistic in the introduction, talking about anxiety levels in comparison to the pervious year. </w:t>
      </w:r>
    </w:p>
    <w:sectPr w:rsidR="00DB1278" w:rsidRPr="00400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B97"/>
    <w:multiLevelType w:val="hybridMultilevel"/>
    <w:tmpl w:val="50C05B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7076"/>
    <w:multiLevelType w:val="hybridMultilevel"/>
    <w:tmpl w:val="0DB2B1A8"/>
    <w:lvl w:ilvl="0" w:tplc="8F3C9BB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B3446C3"/>
    <w:multiLevelType w:val="hybridMultilevel"/>
    <w:tmpl w:val="CB2252FA"/>
    <w:lvl w:ilvl="0" w:tplc="D24E82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FB14EB2"/>
    <w:multiLevelType w:val="hybridMultilevel"/>
    <w:tmpl w:val="767E38B4"/>
    <w:lvl w:ilvl="0" w:tplc="A0AA26C0">
      <w:start w:val="1"/>
      <w:numFmt w:val="upperRoman"/>
      <w:lvlText w:val="%1."/>
      <w:lvlJc w:val="left"/>
      <w:pPr>
        <w:ind w:left="1080" w:hanging="72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1433B"/>
    <w:multiLevelType w:val="hybridMultilevel"/>
    <w:tmpl w:val="8F2C0B44"/>
    <w:lvl w:ilvl="0" w:tplc="B798E87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CB37064"/>
    <w:multiLevelType w:val="hybridMultilevel"/>
    <w:tmpl w:val="08562516"/>
    <w:lvl w:ilvl="0" w:tplc="07C2DEE4">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E40557E"/>
    <w:multiLevelType w:val="hybridMultilevel"/>
    <w:tmpl w:val="87FE9656"/>
    <w:lvl w:ilvl="0" w:tplc="3EBE5A2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468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0484DDC"/>
    <w:multiLevelType w:val="hybridMultilevel"/>
    <w:tmpl w:val="71F2AA48"/>
    <w:lvl w:ilvl="0" w:tplc="0F2A0A9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AC34F12"/>
    <w:multiLevelType w:val="hybridMultilevel"/>
    <w:tmpl w:val="377E2B9A"/>
    <w:lvl w:ilvl="0" w:tplc="21D2E38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86F5236"/>
    <w:multiLevelType w:val="hybridMultilevel"/>
    <w:tmpl w:val="06928D72"/>
    <w:lvl w:ilvl="0" w:tplc="DA324596">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C5637D9"/>
    <w:multiLevelType w:val="hybridMultilevel"/>
    <w:tmpl w:val="5C2C92EA"/>
    <w:lvl w:ilvl="0" w:tplc="E2741B0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21275893">
    <w:abstractNumId w:val="0"/>
  </w:num>
  <w:num w:numId="2" w16cid:durableId="1782843256">
    <w:abstractNumId w:val="6"/>
  </w:num>
  <w:num w:numId="3" w16cid:durableId="223488039">
    <w:abstractNumId w:val="10"/>
  </w:num>
  <w:num w:numId="4" w16cid:durableId="773094729">
    <w:abstractNumId w:val="2"/>
  </w:num>
  <w:num w:numId="5" w16cid:durableId="1173375108">
    <w:abstractNumId w:val="4"/>
  </w:num>
  <w:num w:numId="6" w16cid:durableId="1958024125">
    <w:abstractNumId w:val="9"/>
  </w:num>
  <w:num w:numId="7" w16cid:durableId="88043588">
    <w:abstractNumId w:val="1"/>
  </w:num>
  <w:num w:numId="8" w16cid:durableId="1994799555">
    <w:abstractNumId w:val="8"/>
  </w:num>
  <w:num w:numId="9" w16cid:durableId="800146244">
    <w:abstractNumId w:val="7"/>
  </w:num>
  <w:num w:numId="10" w16cid:durableId="323045379">
    <w:abstractNumId w:val="3"/>
  </w:num>
  <w:num w:numId="11" w16cid:durableId="16440008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DBF"/>
    <w:rsid w:val="00000CEF"/>
    <w:rsid w:val="00012F35"/>
    <w:rsid w:val="00015A94"/>
    <w:rsid w:val="000537ED"/>
    <w:rsid w:val="00080396"/>
    <w:rsid w:val="000E3A21"/>
    <w:rsid w:val="000F2C35"/>
    <w:rsid w:val="001E3459"/>
    <w:rsid w:val="00217681"/>
    <w:rsid w:val="002433CD"/>
    <w:rsid w:val="002C1E50"/>
    <w:rsid w:val="002F05E4"/>
    <w:rsid w:val="003235C8"/>
    <w:rsid w:val="00364DE2"/>
    <w:rsid w:val="00396395"/>
    <w:rsid w:val="003A1F08"/>
    <w:rsid w:val="00400EA8"/>
    <w:rsid w:val="0041629C"/>
    <w:rsid w:val="004E415C"/>
    <w:rsid w:val="006513B6"/>
    <w:rsid w:val="006D77F5"/>
    <w:rsid w:val="00893E3B"/>
    <w:rsid w:val="008A5E77"/>
    <w:rsid w:val="0091181A"/>
    <w:rsid w:val="00924AAE"/>
    <w:rsid w:val="009A51C8"/>
    <w:rsid w:val="009F179D"/>
    <w:rsid w:val="00A23FCA"/>
    <w:rsid w:val="00A64F75"/>
    <w:rsid w:val="00B13D04"/>
    <w:rsid w:val="00B725F6"/>
    <w:rsid w:val="00B7300E"/>
    <w:rsid w:val="00BA5ED6"/>
    <w:rsid w:val="00BB048D"/>
    <w:rsid w:val="00C2591C"/>
    <w:rsid w:val="00C47C6A"/>
    <w:rsid w:val="00C9720B"/>
    <w:rsid w:val="00CA3888"/>
    <w:rsid w:val="00D2248C"/>
    <w:rsid w:val="00D25D2D"/>
    <w:rsid w:val="00D51DBF"/>
    <w:rsid w:val="00D739EC"/>
    <w:rsid w:val="00DB1278"/>
    <w:rsid w:val="00DD3B7B"/>
    <w:rsid w:val="00DE6050"/>
    <w:rsid w:val="00E6373E"/>
    <w:rsid w:val="00EA0090"/>
    <w:rsid w:val="00F46516"/>
    <w:rsid w:val="00FB1678"/>
    <w:rsid w:val="00FB62D0"/>
    <w:rsid w:val="00FC168B"/>
    <w:rsid w:val="00FC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F2D29"/>
  <w15:chartTrackingRefBased/>
  <w15:docId w15:val="{5FED4648-16DE-46AA-939A-E44E67718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DBF"/>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1D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DB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51DBF"/>
    <w:pPr>
      <w:ind w:left="720"/>
      <w:contextualSpacing/>
    </w:pPr>
    <w:rPr>
      <w:rFonts w:eastAsiaTheme="minorHAnsi" w:cstheme="minorBidi"/>
      <w:szCs w:val="22"/>
    </w:rPr>
  </w:style>
  <w:style w:type="character" w:customStyle="1" w:styleId="docurl">
    <w:name w:val="docurl"/>
    <w:basedOn w:val="DefaultParagraphFont"/>
    <w:rsid w:val="00DB1278"/>
  </w:style>
  <w:style w:type="character" w:styleId="Hyperlink">
    <w:name w:val="Hyperlink"/>
    <w:basedOn w:val="DefaultParagraphFont"/>
    <w:uiPriority w:val="99"/>
    <w:unhideWhenUsed/>
    <w:rsid w:val="00DB1278"/>
    <w:rPr>
      <w:color w:val="0563C1" w:themeColor="hyperlink"/>
      <w:u w:val="single"/>
    </w:rPr>
  </w:style>
  <w:style w:type="character" w:styleId="Emphasis">
    <w:name w:val="Emphasis"/>
    <w:basedOn w:val="DefaultParagraphFont"/>
    <w:uiPriority w:val="20"/>
    <w:qFormat/>
    <w:rsid w:val="00DB1278"/>
    <w:rPr>
      <w:i/>
      <w:iCs/>
    </w:rPr>
  </w:style>
  <w:style w:type="paragraph" w:styleId="NormalWeb">
    <w:name w:val="Normal (Web)"/>
    <w:basedOn w:val="Normal"/>
    <w:uiPriority w:val="99"/>
    <w:semiHidden/>
    <w:unhideWhenUsed/>
    <w:rsid w:val="000537ED"/>
    <w:pPr>
      <w:spacing w:before="100" w:beforeAutospacing="1" w:after="100" w:afterAutospacing="1"/>
    </w:pPr>
  </w:style>
  <w:style w:type="character" w:styleId="UnresolvedMention">
    <w:name w:val="Unresolved Mention"/>
    <w:basedOn w:val="DefaultParagraphFont"/>
    <w:uiPriority w:val="99"/>
    <w:semiHidden/>
    <w:unhideWhenUsed/>
    <w:rsid w:val="000537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044316">
      <w:bodyDiv w:val="1"/>
      <w:marLeft w:val="0"/>
      <w:marRight w:val="0"/>
      <w:marTop w:val="0"/>
      <w:marBottom w:val="0"/>
      <w:divBdr>
        <w:top w:val="none" w:sz="0" w:space="0" w:color="auto"/>
        <w:left w:val="none" w:sz="0" w:space="0" w:color="auto"/>
        <w:bottom w:val="none" w:sz="0" w:space="0" w:color="auto"/>
        <w:right w:val="none" w:sz="0" w:space="0" w:color="auto"/>
      </w:divBdr>
    </w:div>
    <w:div w:id="48381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rary.cqpress.com/" TargetMode="External"/><Relationship Id="rId3" Type="http://schemas.openxmlformats.org/officeDocument/2006/relationships/settings" Target="settings.xml"/><Relationship Id="rId7" Type="http://schemas.openxmlformats.org/officeDocument/2006/relationships/hyperlink" Target="https://link.gale.com/apps/doc/EJ3010425215/OVIC?u=tel_middleten&amp;sid=bookmark-OVIC&amp;xid=74bedb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gale.com/apps/doc/A679118784/OVIC?u=tel_middleten&amp;sid=bookmark-OVIC&amp;xid=8cab5619" TargetMode="External"/><Relationship Id="rId11" Type="http://schemas.openxmlformats.org/officeDocument/2006/relationships/fontTable" Target="fontTable.xml"/><Relationship Id="rId5" Type="http://schemas.openxmlformats.org/officeDocument/2006/relationships/hyperlink" Target="https://link.gale.com/apps/doc/A651128343/OVIC?u=tel_middleten&amp;sid=bookmark-OVIC&amp;xid=bc84ead4"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link.gale.com/apps/doc/PIUVIW983689606/OVIC?u=tel_middleten&amp;sid=bookmark-OVIC&amp;xid=3fc2f3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7881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Gruber</dc:creator>
  <cp:keywords/>
  <dc:description/>
  <cp:lastModifiedBy>Katie G. Gruber</cp:lastModifiedBy>
  <cp:revision>3</cp:revision>
  <dcterms:created xsi:type="dcterms:W3CDTF">2022-12-21T15:51:00Z</dcterms:created>
  <dcterms:modified xsi:type="dcterms:W3CDTF">2022-12-21T15:52:00Z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