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C6C0" w14:textId="2B860AD2" w:rsidR="00750CB3" w:rsidRPr="002D3364" w:rsidRDefault="00881B49" w:rsidP="002D3364">
      <w:pPr>
        <w:jc w:val="center"/>
        <w:rPr>
          <w:rFonts w:ascii="Bookman Old Style" w:hAnsi="Bookman Old Style" w:cs="MV Boli"/>
          <w:b/>
          <w:bCs/>
          <w:sz w:val="24"/>
          <w:szCs w:val="24"/>
        </w:rPr>
      </w:pPr>
      <w:r w:rsidRPr="00E055C9">
        <w:rPr>
          <w:rFonts w:ascii="Bookman Old Style" w:hAnsi="Bookman Old Style" w:cs="MV Boli"/>
          <w:b/>
          <w:bCs/>
          <w:sz w:val="24"/>
          <w:szCs w:val="24"/>
        </w:rPr>
        <w:t>English 2030</w:t>
      </w:r>
      <w:r w:rsidR="00750CB3" w:rsidRPr="00E055C9">
        <w:rPr>
          <w:rFonts w:ascii="Bookman Old Style" w:hAnsi="Bookman Old Style" w:cs="MV Boli"/>
          <w:b/>
          <w:bCs/>
          <w:sz w:val="24"/>
          <w:szCs w:val="24"/>
        </w:rPr>
        <w:t xml:space="preserve">: </w:t>
      </w:r>
      <w:r w:rsidRPr="00E055C9">
        <w:rPr>
          <w:rFonts w:ascii="Bookman Old Style" w:hAnsi="Bookman Old Style" w:cs="MV Boli"/>
          <w:b/>
          <w:bCs/>
          <w:sz w:val="24"/>
          <w:szCs w:val="24"/>
        </w:rPr>
        <w:t>Experiences in Literature</w:t>
      </w:r>
      <w:r w:rsidR="005B6640" w:rsidRPr="00E055C9">
        <w:rPr>
          <w:rFonts w:ascii="Bookman Old Style" w:hAnsi="Bookman Old Style" w:cs="MV Boli"/>
          <w:b/>
          <w:bCs/>
          <w:sz w:val="24"/>
          <w:szCs w:val="24"/>
        </w:rPr>
        <w:t xml:space="preserve"> / Prof. </w:t>
      </w:r>
      <w:r w:rsidR="003855AA">
        <w:rPr>
          <w:rFonts w:ascii="Bookman Old Style" w:hAnsi="Bookman Old Style" w:cs="MV Boli"/>
          <w:b/>
          <w:bCs/>
          <w:sz w:val="24"/>
          <w:szCs w:val="24"/>
        </w:rPr>
        <w:t>Lynn (</w:t>
      </w:r>
      <w:r w:rsidR="00F62994">
        <w:rPr>
          <w:rFonts w:ascii="Bookman Old Style" w:hAnsi="Bookman Old Style" w:cs="MV Boli"/>
          <w:b/>
          <w:bCs/>
          <w:sz w:val="24"/>
          <w:szCs w:val="24"/>
        </w:rPr>
        <w:t>Fall</w:t>
      </w:r>
      <w:r w:rsidR="0072132D">
        <w:rPr>
          <w:rFonts w:ascii="Bookman Old Style" w:hAnsi="Bookman Old Style" w:cs="MV Boli"/>
          <w:b/>
          <w:bCs/>
          <w:sz w:val="24"/>
          <w:szCs w:val="24"/>
        </w:rPr>
        <w:t xml:space="preserve"> ’2</w:t>
      </w:r>
      <w:r w:rsidR="00F62994">
        <w:rPr>
          <w:rFonts w:ascii="Bookman Old Style" w:hAnsi="Bookman Old Style" w:cs="MV Boli"/>
          <w:b/>
          <w:bCs/>
          <w:sz w:val="24"/>
          <w:szCs w:val="24"/>
        </w:rPr>
        <w:t>4</w:t>
      </w:r>
      <w:r w:rsidR="00750CB3" w:rsidRPr="00E055C9">
        <w:rPr>
          <w:rFonts w:ascii="Bookman Old Style" w:hAnsi="Bookman Old Style" w:cs="MV Boli"/>
          <w:b/>
          <w:bCs/>
          <w:sz w:val="24"/>
          <w:szCs w:val="24"/>
        </w:rPr>
        <w:t>)</w:t>
      </w:r>
    </w:p>
    <w:p w14:paraId="0CB6583E" w14:textId="268C0AD7" w:rsidR="00B63A4A" w:rsidRDefault="00B63A4A" w:rsidP="00750CB3">
      <w:pPr>
        <w:jc w:val="center"/>
        <w:rPr>
          <w:rFonts w:ascii="Bookman Old Style" w:hAnsi="Bookman Old Style" w:cs="MV Boli"/>
          <w:b/>
          <w:bCs/>
        </w:rPr>
      </w:pPr>
    </w:p>
    <w:p w14:paraId="03C0993A" w14:textId="661A7E94" w:rsidR="002D3364" w:rsidRPr="00B9566A" w:rsidRDefault="002D3364" w:rsidP="00750CB3">
      <w:pPr>
        <w:jc w:val="center"/>
        <w:rPr>
          <w:rFonts w:ascii="Bookman Old Style" w:hAnsi="Bookman Old Style" w:cs="MV Boli"/>
          <w:b/>
          <w:bCs/>
        </w:rPr>
      </w:pPr>
      <w:r w:rsidRPr="00B9566A">
        <w:rPr>
          <w:rFonts w:ascii="Bookman Old Style" w:hAnsi="Bookman Old Style" w:cs="MV Boli"/>
          <w:noProof/>
        </w:rPr>
        <w:drawing>
          <wp:inline distT="0" distB="0" distL="0" distR="0" wp14:anchorId="2176D3E7" wp14:editId="608438A5">
            <wp:extent cx="2257425" cy="1123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9118986_2115480525387365_7162685550443364352_n.jpg"/>
                    <pic:cNvPicPr/>
                  </pic:nvPicPr>
                  <pic:blipFill>
                    <a:blip r:embed="rId7">
                      <a:extLst>
                        <a:ext uri="{28A0092B-C50C-407E-A947-70E740481C1C}">
                          <a14:useLocalDpi xmlns:a14="http://schemas.microsoft.com/office/drawing/2010/main" val="0"/>
                        </a:ext>
                      </a:extLst>
                    </a:blip>
                    <a:stretch>
                      <a:fillRect/>
                    </a:stretch>
                  </pic:blipFill>
                  <pic:spPr>
                    <a:xfrm>
                      <a:off x="0" y="0"/>
                      <a:ext cx="2257425" cy="1123950"/>
                    </a:xfrm>
                    <a:prstGeom prst="rect">
                      <a:avLst/>
                    </a:prstGeom>
                  </pic:spPr>
                </pic:pic>
              </a:graphicData>
            </a:graphic>
          </wp:inline>
        </w:drawing>
      </w:r>
    </w:p>
    <w:p w14:paraId="4A64079B" w14:textId="5A4B6B5F" w:rsidR="00C30D43" w:rsidRPr="00B9566A" w:rsidRDefault="00C46990">
      <w:pPr>
        <w:rPr>
          <w:rFonts w:ascii="Bookman Old Style" w:hAnsi="Bookman Old Style" w:cs="MV Boli"/>
          <w:bCs/>
        </w:rPr>
      </w:pPr>
      <w:r w:rsidRPr="00B9566A">
        <w:rPr>
          <w:rFonts w:ascii="Bookman Old Style" w:hAnsi="Bookman Old Style" w:cs="MV Boli"/>
          <w:b/>
          <w:bCs/>
        </w:rPr>
        <w:t xml:space="preserve">Office: </w:t>
      </w:r>
      <w:r w:rsidR="00921177" w:rsidRPr="00B9566A">
        <w:rPr>
          <w:rFonts w:ascii="Bookman Old Style" w:hAnsi="Bookman Old Style" w:cs="MV Boli"/>
          <w:bCs/>
        </w:rPr>
        <w:t>Peck Hall 3</w:t>
      </w:r>
      <w:r w:rsidR="005E62CC">
        <w:rPr>
          <w:rFonts w:ascii="Bookman Old Style" w:hAnsi="Bookman Old Style" w:cs="MV Boli"/>
          <w:bCs/>
        </w:rPr>
        <w:t>2</w:t>
      </w:r>
      <w:r w:rsidR="006F0C08">
        <w:rPr>
          <w:rFonts w:ascii="Bookman Old Style" w:hAnsi="Bookman Old Style" w:cs="MV Boli"/>
          <w:bCs/>
        </w:rPr>
        <w:t>8</w:t>
      </w:r>
      <w:r w:rsidR="005E62CC">
        <w:rPr>
          <w:rFonts w:ascii="Bookman Old Style" w:hAnsi="Bookman Old Style" w:cs="MV Boli"/>
          <w:bCs/>
        </w:rPr>
        <w:t>C</w:t>
      </w:r>
    </w:p>
    <w:p w14:paraId="7A84B147" w14:textId="053E7CE5" w:rsidR="00881B49" w:rsidRPr="00B9566A" w:rsidRDefault="00C30D43">
      <w:pPr>
        <w:rPr>
          <w:rFonts w:ascii="Bookman Old Style" w:hAnsi="Bookman Old Style" w:cs="MV Boli"/>
        </w:rPr>
      </w:pPr>
      <w:r w:rsidRPr="00B9566A">
        <w:rPr>
          <w:rFonts w:ascii="Bookman Old Style" w:hAnsi="Bookman Old Style" w:cs="MV Boli"/>
          <w:b/>
          <w:bCs/>
        </w:rPr>
        <w:t xml:space="preserve">Office Hours: </w:t>
      </w:r>
      <w:r w:rsidR="008A36BE">
        <w:rPr>
          <w:rFonts w:ascii="Bookman Old Style" w:hAnsi="Bookman Old Style" w:cs="MV Boli"/>
          <w:bCs/>
        </w:rPr>
        <w:t>MWF 7:</w:t>
      </w:r>
      <w:r w:rsidR="006F0C08">
        <w:rPr>
          <w:rFonts w:ascii="Bookman Old Style" w:hAnsi="Bookman Old Style" w:cs="MV Boli"/>
          <w:bCs/>
        </w:rPr>
        <w:t>00 am</w:t>
      </w:r>
      <w:r w:rsidR="008A36BE">
        <w:rPr>
          <w:rFonts w:ascii="Bookman Old Style" w:hAnsi="Bookman Old Style" w:cs="MV Boli"/>
          <w:bCs/>
        </w:rPr>
        <w:t>-7</w:t>
      </w:r>
      <w:r w:rsidR="003855AA">
        <w:rPr>
          <w:rFonts w:ascii="Bookman Old Style" w:hAnsi="Bookman Old Style" w:cs="MV Boli"/>
          <w:bCs/>
        </w:rPr>
        <w:t xml:space="preserve">:45 </w:t>
      </w:r>
      <w:r w:rsidR="006F0C08">
        <w:rPr>
          <w:rFonts w:ascii="Bookman Old Style" w:hAnsi="Bookman Old Style" w:cs="MV Boli"/>
          <w:bCs/>
        </w:rPr>
        <w:t xml:space="preserve">am </w:t>
      </w:r>
      <w:r w:rsidR="003855AA">
        <w:rPr>
          <w:rFonts w:ascii="Bookman Old Style" w:hAnsi="Bookman Old Style" w:cs="MV Boli"/>
          <w:bCs/>
        </w:rPr>
        <w:t xml:space="preserve">&amp; </w:t>
      </w:r>
      <w:r w:rsidR="006F0C08">
        <w:rPr>
          <w:rFonts w:ascii="Bookman Old Style" w:hAnsi="Bookman Old Style" w:cs="MV Boli"/>
          <w:bCs/>
        </w:rPr>
        <w:t>11</w:t>
      </w:r>
      <w:r w:rsidR="003855AA">
        <w:rPr>
          <w:rFonts w:ascii="Bookman Old Style" w:hAnsi="Bookman Old Style" w:cs="MV Boli"/>
          <w:bCs/>
        </w:rPr>
        <w:t>:</w:t>
      </w:r>
      <w:r w:rsidR="006F0C08">
        <w:rPr>
          <w:rFonts w:ascii="Bookman Old Style" w:hAnsi="Bookman Old Style" w:cs="MV Boli"/>
          <w:bCs/>
        </w:rPr>
        <w:t>25 am</w:t>
      </w:r>
      <w:r w:rsidR="003855AA">
        <w:rPr>
          <w:rFonts w:ascii="Bookman Old Style" w:hAnsi="Bookman Old Style" w:cs="MV Boli"/>
          <w:bCs/>
        </w:rPr>
        <w:t>-1</w:t>
      </w:r>
      <w:r w:rsidR="006F0C08">
        <w:rPr>
          <w:rFonts w:ascii="Bookman Old Style" w:hAnsi="Bookman Old Style" w:cs="MV Boli"/>
          <w:bCs/>
        </w:rPr>
        <w:t>2</w:t>
      </w:r>
      <w:r w:rsidR="003855AA">
        <w:rPr>
          <w:rFonts w:ascii="Bookman Old Style" w:hAnsi="Bookman Old Style" w:cs="MV Boli"/>
          <w:bCs/>
        </w:rPr>
        <w:t>:</w:t>
      </w:r>
      <w:r w:rsidR="006F0C08">
        <w:rPr>
          <w:rFonts w:ascii="Bookman Old Style" w:hAnsi="Bookman Old Style" w:cs="MV Boli"/>
          <w:bCs/>
        </w:rPr>
        <w:t>25 pm</w:t>
      </w:r>
      <w:r w:rsidR="00F05A31" w:rsidRPr="00B9566A">
        <w:rPr>
          <w:rFonts w:ascii="Bookman Old Style" w:hAnsi="Bookman Old Style" w:cs="MV Boli"/>
          <w:bCs/>
        </w:rPr>
        <w:t xml:space="preserve"> </w:t>
      </w:r>
      <w:r w:rsidR="00881B49" w:rsidRPr="00B9566A">
        <w:rPr>
          <w:rFonts w:ascii="Bookman Old Style" w:hAnsi="Bookman Old Style" w:cs="MV Boli"/>
        </w:rPr>
        <w:t xml:space="preserve">                                                                                </w:t>
      </w:r>
    </w:p>
    <w:p w14:paraId="4F91E72E" w14:textId="6B4EE182" w:rsidR="00881B49" w:rsidRPr="00B9566A" w:rsidRDefault="00881B49">
      <w:pPr>
        <w:rPr>
          <w:rFonts w:ascii="Bookman Old Style" w:hAnsi="Bookman Old Style" w:cs="MV Boli"/>
        </w:rPr>
      </w:pPr>
      <w:r w:rsidRPr="00B9566A">
        <w:rPr>
          <w:rFonts w:ascii="Bookman Old Style" w:hAnsi="Bookman Old Style" w:cs="MV Boli"/>
          <w:b/>
          <w:bCs/>
        </w:rPr>
        <w:t xml:space="preserve">Phone: </w:t>
      </w:r>
      <w:r w:rsidR="00C46990" w:rsidRPr="00B9566A">
        <w:rPr>
          <w:rFonts w:ascii="Bookman Old Style" w:hAnsi="Bookman Old Style" w:cs="MV Boli"/>
        </w:rPr>
        <w:t>(615</w:t>
      </w:r>
      <w:r w:rsidR="00D73410" w:rsidRPr="00B9566A">
        <w:rPr>
          <w:rFonts w:ascii="Bookman Old Style" w:hAnsi="Bookman Old Style" w:cs="MV Boli"/>
        </w:rPr>
        <w:t>) 892-4437</w:t>
      </w:r>
      <w:r w:rsidR="006F0C08">
        <w:rPr>
          <w:rFonts w:ascii="Bookman Old Style" w:hAnsi="Bookman Old Style" w:cs="MV Boli"/>
        </w:rPr>
        <w:t xml:space="preserve"> (</w:t>
      </w:r>
      <w:r w:rsidR="00AD34E2">
        <w:rPr>
          <w:rFonts w:ascii="Bookman Old Style" w:hAnsi="Bookman Old Style" w:cs="MV Boli"/>
        </w:rPr>
        <w:t>I</w:t>
      </w:r>
      <w:r w:rsidR="006F0C08">
        <w:rPr>
          <w:rFonts w:ascii="Bookman Old Style" w:hAnsi="Bookman Old Style" w:cs="MV Boli"/>
        </w:rPr>
        <w:t xml:space="preserve">f it’s an emergency, text between 6:00 am-5:00 pm </w:t>
      </w:r>
      <w:r w:rsidR="006F0C08">
        <w:rPr>
          <w:rFonts w:ascii="Bookman Old Style" w:hAnsi="Bookman Old Style" w:cs="MV Boli"/>
          <w:i/>
          <w:iCs/>
        </w:rPr>
        <w:t>only</w:t>
      </w:r>
      <w:r w:rsidR="00AD34E2">
        <w:rPr>
          <w:rFonts w:ascii="Bookman Old Style" w:hAnsi="Bookman Old Style" w:cs="MV Boli"/>
          <w:i/>
          <w:iCs/>
        </w:rPr>
        <w:t>.</w:t>
      </w:r>
      <w:r w:rsidR="006F0C08">
        <w:rPr>
          <w:rFonts w:ascii="Bookman Old Style" w:hAnsi="Bookman Old Style" w:cs="MV Boli"/>
        </w:rPr>
        <w:t>)</w:t>
      </w:r>
      <w:r w:rsidRPr="00B9566A">
        <w:rPr>
          <w:rFonts w:ascii="Bookman Old Style" w:hAnsi="Bookman Old Style" w:cs="MV Boli"/>
        </w:rPr>
        <w:t xml:space="preserve">                                                                                        </w:t>
      </w:r>
    </w:p>
    <w:p w14:paraId="2B5EA940" w14:textId="0C2D25EE" w:rsidR="00881B49" w:rsidRPr="00B9566A" w:rsidRDefault="00881B49">
      <w:pPr>
        <w:rPr>
          <w:rFonts w:ascii="Bookman Old Style" w:hAnsi="Bookman Old Style" w:cs="MV Boli"/>
          <w:bCs/>
        </w:rPr>
      </w:pPr>
      <w:r w:rsidRPr="00B9566A">
        <w:rPr>
          <w:rFonts w:ascii="Bookman Old Style" w:hAnsi="Bookman Old Style" w:cs="MV Boli"/>
          <w:b/>
          <w:bCs/>
        </w:rPr>
        <w:t>Email:</w:t>
      </w:r>
      <w:r w:rsidR="006C5F8A" w:rsidRPr="00B9566A">
        <w:rPr>
          <w:rFonts w:ascii="Bookman Old Style" w:hAnsi="Bookman Old Style" w:cs="MV Boli"/>
          <w:b/>
          <w:bCs/>
        </w:rPr>
        <w:t xml:space="preserve"> </w:t>
      </w:r>
      <w:hyperlink r:id="rId8" w:history="1">
        <w:r w:rsidR="006F0C08" w:rsidRPr="00355C9F">
          <w:rPr>
            <w:rStyle w:val="Hyperlink"/>
            <w:rFonts w:ascii="Bookman Old Style" w:hAnsi="Bookman Old Style" w:cs="MV Boli"/>
            <w:bCs/>
          </w:rPr>
          <w:t>Alyson.Muenzer@mtsu.edu</w:t>
        </w:r>
      </w:hyperlink>
      <w:r w:rsidR="006F0C08">
        <w:rPr>
          <w:rFonts w:ascii="Bookman Old Style" w:hAnsi="Bookman Old Style" w:cs="MV Boli"/>
          <w:bCs/>
        </w:rPr>
        <w:t xml:space="preserve"> (I check email</w:t>
      </w:r>
      <w:r w:rsidR="000B728E">
        <w:rPr>
          <w:rFonts w:ascii="Bookman Old Style" w:hAnsi="Bookman Old Style" w:cs="MV Boli"/>
          <w:bCs/>
        </w:rPr>
        <w:t xml:space="preserve"> several times,</w:t>
      </w:r>
      <w:r w:rsidR="006F0C08">
        <w:rPr>
          <w:rFonts w:ascii="Bookman Old Style" w:hAnsi="Bookman Old Style" w:cs="MV Boli"/>
          <w:bCs/>
        </w:rPr>
        <w:t xml:space="preserve"> every day</w:t>
      </w:r>
      <w:r w:rsidR="00AD34E2">
        <w:rPr>
          <w:rFonts w:ascii="Bookman Old Style" w:hAnsi="Bookman Old Style" w:cs="MV Boli"/>
          <w:bCs/>
        </w:rPr>
        <w:t>.</w:t>
      </w:r>
      <w:r w:rsidR="006F0C08">
        <w:rPr>
          <w:rFonts w:ascii="Bookman Old Style" w:hAnsi="Bookman Old Style" w:cs="MV Boli"/>
          <w:bCs/>
        </w:rPr>
        <w:t>)</w:t>
      </w:r>
    </w:p>
    <w:p w14:paraId="698FD869" w14:textId="77777777" w:rsidR="00881B49" w:rsidRPr="00B9566A" w:rsidRDefault="00881B49">
      <w:pPr>
        <w:rPr>
          <w:rFonts w:ascii="Bookman Old Style" w:hAnsi="Bookman Old Style" w:cs="MV Boli"/>
        </w:rPr>
      </w:pPr>
      <w:r w:rsidRPr="00B9566A">
        <w:rPr>
          <w:rFonts w:ascii="Bookman Old Style" w:hAnsi="Bookman Old Style" w:cs="MV Boli"/>
        </w:rPr>
        <w:t xml:space="preserve"> </w:t>
      </w:r>
    </w:p>
    <w:p w14:paraId="34711856" w14:textId="556BAC56" w:rsidR="00963B9D" w:rsidRPr="002D3364" w:rsidRDefault="00EF2C47" w:rsidP="002D3364">
      <w:pPr>
        <w:rPr>
          <w:rFonts w:ascii="Bookman Old Style" w:hAnsi="Bookman Old Style" w:cs="MV Boli"/>
          <w:b/>
        </w:rPr>
      </w:pPr>
      <w:r>
        <w:rPr>
          <w:rFonts w:ascii="Bookman Old Style" w:hAnsi="Bookman Old Style" w:cs="MV Boli"/>
          <w:b/>
        </w:rPr>
        <w:t>English 2030-</w:t>
      </w:r>
      <w:r w:rsidR="00F62994">
        <w:rPr>
          <w:rFonts w:ascii="Bookman Old Style" w:hAnsi="Bookman Old Style" w:cs="MV Boli"/>
          <w:b/>
        </w:rPr>
        <w:t>00? m</w:t>
      </w:r>
      <w:r w:rsidR="00F05A31" w:rsidRPr="00E91982">
        <w:rPr>
          <w:rFonts w:ascii="Bookman Old Style" w:hAnsi="Bookman Old Style" w:cs="MV Boli"/>
          <w:b/>
        </w:rPr>
        <w:t>eets</w:t>
      </w:r>
      <w:r w:rsidR="00F62994">
        <w:rPr>
          <w:rFonts w:ascii="Bookman Old Style" w:hAnsi="Bookman Old Style" w:cs="MV Boli"/>
          <w:b/>
        </w:rPr>
        <w:t xml:space="preserve"> [supply your classroom number and class meeting times]</w:t>
      </w:r>
      <w:r w:rsidR="00F05A31" w:rsidRPr="00E91982">
        <w:rPr>
          <w:rFonts w:ascii="Bookman Old Style" w:hAnsi="Bookman Old Style" w:cs="MV Boli"/>
          <w:b/>
        </w:rPr>
        <w:t>.</w:t>
      </w:r>
      <w:r w:rsidR="00445191">
        <w:rPr>
          <w:rFonts w:ascii="Bookman Old Style" w:hAnsi="Bookman Old Style" w:cs="MV Boli"/>
          <w:b/>
        </w:rPr>
        <w:t xml:space="preserve"> </w:t>
      </w:r>
    </w:p>
    <w:p w14:paraId="71BF6CFC" w14:textId="77777777" w:rsidR="00B8232E" w:rsidRPr="00B9566A" w:rsidRDefault="00B8232E" w:rsidP="00330E44">
      <w:pPr>
        <w:jc w:val="center"/>
        <w:rPr>
          <w:rFonts w:ascii="Bookman Old Style" w:hAnsi="Bookman Old Style" w:cs="MV Boli"/>
        </w:rPr>
      </w:pPr>
    </w:p>
    <w:p w14:paraId="57C50644" w14:textId="77777777" w:rsidR="00B63A4A" w:rsidRPr="00B9566A" w:rsidRDefault="00B8232E" w:rsidP="0039712B">
      <w:pPr>
        <w:rPr>
          <w:rFonts w:ascii="Bookman Old Style" w:hAnsi="Bookman Old Style" w:cs="MV Boli"/>
          <w:bCs/>
        </w:rPr>
      </w:pPr>
      <w:r w:rsidRPr="00B9566A">
        <w:rPr>
          <w:rFonts w:ascii="Bookman Old Style" w:hAnsi="Bookman Old Style" w:cs="MV Boli"/>
          <w:b/>
          <w:bCs/>
        </w:rPr>
        <w:t xml:space="preserve">Prerequisites: </w:t>
      </w:r>
      <w:proofErr w:type="gramStart"/>
      <w:r w:rsidRPr="00B9566A">
        <w:rPr>
          <w:rFonts w:ascii="Bookman Old Style" w:hAnsi="Bookman Old Style" w:cs="MV Boli"/>
          <w:bCs/>
        </w:rPr>
        <w:t>a</w:t>
      </w:r>
      <w:proofErr w:type="gramEnd"/>
      <w:r w:rsidRPr="00B9566A">
        <w:rPr>
          <w:rFonts w:ascii="Bookman Old Style" w:hAnsi="Bookman Old Style" w:cs="MV Boli"/>
          <w:bCs/>
        </w:rPr>
        <w:t xml:space="preserve"> C- or better in English 1010 and 1020 (or the equivalent).</w:t>
      </w:r>
    </w:p>
    <w:p w14:paraId="3C8E4F52" w14:textId="77777777" w:rsidR="00B8232E" w:rsidRPr="00B9566A" w:rsidRDefault="00B8232E" w:rsidP="0039712B">
      <w:pPr>
        <w:rPr>
          <w:rFonts w:ascii="Bookman Old Style" w:hAnsi="Bookman Old Style" w:cs="MV Boli"/>
          <w:bCs/>
        </w:rPr>
      </w:pPr>
    </w:p>
    <w:p w14:paraId="3A85D6DB" w14:textId="77777777" w:rsidR="00881B49" w:rsidRPr="00B9566A" w:rsidRDefault="00881B49">
      <w:pPr>
        <w:rPr>
          <w:rFonts w:ascii="Bookman Old Style" w:hAnsi="Bookman Old Style" w:cs="MV Boli"/>
          <w:b/>
          <w:bCs/>
        </w:rPr>
      </w:pPr>
      <w:r w:rsidRPr="00B9566A">
        <w:rPr>
          <w:rFonts w:ascii="Bookman Old Style" w:hAnsi="Bookman Old Style" w:cs="MV Boli"/>
          <w:b/>
          <w:bCs/>
        </w:rPr>
        <w:t>Course Description and Policies:</w:t>
      </w:r>
    </w:p>
    <w:p w14:paraId="3B904FC6" w14:textId="185C8880" w:rsidR="00881B49" w:rsidRDefault="00262707">
      <w:pPr>
        <w:rPr>
          <w:rFonts w:ascii="Bookman Old Style" w:hAnsi="Bookman Old Style" w:cs="MV Boli"/>
        </w:rPr>
      </w:pPr>
      <w:r w:rsidRPr="00B9566A">
        <w:rPr>
          <w:rFonts w:ascii="Bookman Old Style" w:hAnsi="Bookman Old Style" w:cs="MV Boli"/>
        </w:rPr>
        <w:t xml:space="preserve">Welcome, students! </w:t>
      </w:r>
      <w:r w:rsidR="002D3364">
        <w:rPr>
          <w:rFonts w:ascii="Bookman Old Style" w:hAnsi="Bookman Old Style" w:cs="MV Boli"/>
        </w:rPr>
        <w:t>O</w:t>
      </w:r>
      <w:r w:rsidR="00881B49" w:rsidRPr="00B9566A">
        <w:rPr>
          <w:rFonts w:ascii="Bookman Old Style" w:hAnsi="Bookman Old Style" w:cs="MV Boli"/>
        </w:rPr>
        <w:t xml:space="preserve">ur classroom </w:t>
      </w:r>
      <w:r w:rsidR="00F6722D" w:rsidRPr="00B9566A">
        <w:rPr>
          <w:rFonts w:ascii="Bookman Old Style" w:hAnsi="Bookman Old Style" w:cs="MV Boli"/>
        </w:rPr>
        <w:t xml:space="preserve">will be </w:t>
      </w:r>
      <w:r w:rsidR="00881B49" w:rsidRPr="00B9566A">
        <w:rPr>
          <w:rFonts w:ascii="Bookman Old Style" w:hAnsi="Bookman Old Style" w:cs="MV Boli"/>
        </w:rPr>
        <w:t>a student-centered environment, one where all students feel comfortable discussing, summarizing, and analyzing different works of literature with their peers.</w:t>
      </w:r>
      <w:r w:rsidR="00B8232E" w:rsidRPr="00B9566A">
        <w:rPr>
          <w:rFonts w:ascii="Bookman Old Style" w:hAnsi="Bookman Old Style" w:cs="MV Boli"/>
        </w:rPr>
        <w:t xml:space="preserve"> Throughout the term</w:t>
      </w:r>
      <w:r w:rsidR="00881B49" w:rsidRPr="00B9566A">
        <w:rPr>
          <w:rFonts w:ascii="Bookman Old Style" w:hAnsi="Bookman Old Style" w:cs="MV Boli"/>
        </w:rPr>
        <w:t>, we will study</w:t>
      </w:r>
      <w:r w:rsidR="00750CB3" w:rsidRPr="00B9566A">
        <w:rPr>
          <w:rFonts w:ascii="Bookman Old Style" w:hAnsi="Bookman Old Style" w:cs="MV Boli"/>
        </w:rPr>
        <w:t xml:space="preserve"> </w:t>
      </w:r>
      <w:r w:rsidR="002B2A0F" w:rsidRPr="00B9566A">
        <w:rPr>
          <w:rFonts w:ascii="Bookman Old Style" w:hAnsi="Bookman Old Style" w:cs="MV Boli"/>
        </w:rPr>
        <w:t>celebrated works from three major literary genres</w:t>
      </w:r>
      <w:r w:rsidR="00750CB3" w:rsidRPr="00B9566A">
        <w:rPr>
          <w:rFonts w:ascii="Bookman Old Style" w:hAnsi="Bookman Old Style" w:cs="MV Boli"/>
        </w:rPr>
        <w:t>: short stories</w:t>
      </w:r>
      <w:r w:rsidR="006C5F8A" w:rsidRPr="00B9566A">
        <w:rPr>
          <w:rFonts w:ascii="Bookman Old Style" w:hAnsi="Bookman Old Style" w:cs="MV Boli"/>
        </w:rPr>
        <w:t xml:space="preserve">, </w:t>
      </w:r>
      <w:r w:rsidR="00750CB3" w:rsidRPr="00B9566A">
        <w:rPr>
          <w:rFonts w:ascii="Bookman Old Style" w:hAnsi="Bookman Old Style" w:cs="MV Boli"/>
        </w:rPr>
        <w:t>poetry, and drama</w:t>
      </w:r>
      <w:r w:rsidR="00B32375" w:rsidRPr="00B9566A">
        <w:rPr>
          <w:rFonts w:ascii="Bookman Old Style" w:hAnsi="Bookman Old Style" w:cs="MV Boli"/>
        </w:rPr>
        <w:t xml:space="preserve">. </w:t>
      </w:r>
      <w:r w:rsidR="002D3364">
        <w:rPr>
          <w:rFonts w:ascii="Bookman Old Style" w:hAnsi="Bookman Old Style" w:cs="MV Boli"/>
        </w:rPr>
        <w:t>W</w:t>
      </w:r>
      <w:r w:rsidR="002B2A0F" w:rsidRPr="00B9566A">
        <w:rPr>
          <w:rFonts w:ascii="Bookman Old Style" w:hAnsi="Bookman Old Style" w:cs="MV Boli"/>
        </w:rPr>
        <w:t xml:space="preserve">e will contemplate who is </w:t>
      </w:r>
      <w:r w:rsidR="002D3364" w:rsidRPr="00B9566A">
        <w:rPr>
          <w:rFonts w:ascii="Bookman Old Style" w:hAnsi="Bookman Old Style" w:cs="MV Boli"/>
        </w:rPr>
        <w:t>eviler</w:t>
      </w:r>
      <w:r w:rsidR="002B2A0F" w:rsidRPr="00B9566A">
        <w:rPr>
          <w:rFonts w:ascii="Bookman Old Style" w:hAnsi="Bookman Old Style" w:cs="MV Boli"/>
        </w:rPr>
        <w:t xml:space="preserve"> between </w:t>
      </w:r>
      <w:r w:rsidR="00E055C9">
        <w:rPr>
          <w:rFonts w:ascii="Bookman Old Style" w:hAnsi="Bookman Old Style" w:cs="MV Boli"/>
        </w:rPr>
        <w:t xml:space="preserve">Flannery </w:t>
      </w:r>
      <w:r w:rsidR="002B2A0F" w:rsidRPr="00B9566A">
        <w:rPr>
          <w:rFonts w:ascii="Bookman Old Style" w:hAnsi="Bookman Old Style" w:cs="MV Boli"/>
        </w:rPr>
        <w:t>O’Connor’s Misfit</w:t>
      </w:r>
      <w:r w:rsidR="00881B49" w:rsidRPr="00B9566A">
        <w:rPr>
          <w:rFonts w:ascii="Bookman Old Style" w:hAnsi="Bookman Old Style" w:cs="MV Boli"/>
        </w:rPr>
        <w:t xml:space="preserve"> </w:t>
      </w:r>
      <w:r w:rsidR="002B2A0F" w:rsidRPr="00B9566A">
        <w:rPr>
          <w:rFonts w:ascii="Bookman Old Style" w:hAnsi="Bookman Old Style" w:cs="MV Boli"/>
        </w:rPr>
        <w:t>vs. Grandmother; discuss whether or not</w:t>
      </w:r>
      <w:r w:rsidR="00E055C9">
        <w:rPr>
          <w:rFonts w:ascii="Bookman Old Style" w:hAnsi="Bookman Old Style" w:cs="MV Boli"/>
        </w:rPr>
        <w:t xml:space="preserve"> Robert</w:t>
      </w:r>
      <w:r w:rsidR="002B2A0F" w:rsidRPr="00B9566A">
        <w:rPr>
          <w:rFonts w:ascii="Bookman Old Style" w:hAnsi="Bookman Old Style" w:cs="MV Boli"/>
        </w:rPr>
        <w:t xml:space="preserve"> Frost’s “The Road Not Taken” is an anthem celebrating independence vs. a commentary lamenting life’s choices; </w:t>
      </w:r>
      <w:r w:rsidR="00B32375" w:rsidRPr="00B9566A">
        <w:rPr>
          <w:rFonts w:ascii="Bookman Old Style" w:hAnsi="Bookman Old Style" w:cs="MV Boli"/>
        </w:rPr>
        <w:t xml:space="preserve">and explore The American Dream as seen through the eyes of </w:t>
      </w:r>
      <w:r w:rsidR="00E055C9">
        <w:rPr>
          <w:rFonts w:ascii="Bookman Old Style" w:hAnsi="Bookman Old Style" w:cs="MV Boli"/>
        </w:rPr>
        <w:t xml:space="preserve">Lorraine </w:t>
      </w:r>
      <w:r w:rsidR="00B32375" w:rsidRPr="00B9566A">
        <w:rPr>
          <w:rFonts w:ascii="Bookman Old Style" w:hAnsi="Bookman Old Style" w:cs="MV Boli"/>
        </w:rPr>
        <w:t xml:space="preserve">Hansberry’s fictional </w:t>
      </w:r>
      <w:proofErr w:type="gramStart"/>
      <w:r w:rsidR="00B32375" w:rsidRPr="00B9566A">
        <w:rPr>
          <w:rFonts w:ascii="Bookman Old Style" w:hAnsi="Bookman Old Style" w:cs="MV Boli"/>
        </w:rPr>
        <w:t>Younger</w:t>
      </w:r>
      <w:proofErr w:type="gramEnd"/>
      <w:r w:rsidR="00B32375" w:rsidRPr="00B9566A">
        <w:rPr>
          <w:rFonts w:ascii="Bookman Old Style" w:hAnsi="Bookman Old Style" w:cs="MV Boli"/>
        </w:rPr>
        <w:t xml:space="preserve"> family. This is just a small sampling of what</w:t>
      </w:r>
      <w:r w:rsidR="002D3364">
        <w:rPr>
          <w:rFonts w:ascii="Bookman Old Style" w:hAnsi="Bookman Old Style" w:cs="MV Boli"/>
        </w:rPr>
        <w:t>’s</w:t>
      </w:r>
      <w:r w:rsidR="00B32375" w:rsidRPr="00B9566A">
        <w:rPr>
          <w:rFonts w:ascii="Bookman Old Style" w:hAnsi="Bookman Old Style" w:cs="MV Boli"/>
        </w:rPr>
        <w:t xml:space="preserve"> to </w:t>
      </w:r>
      <w:r w:rsidR="00F05A31" w:rsidRPr="00B9566A">
        <w:rPr>
          <w:rFonts w:ascii="Bookman Old Style" w:hAnsi="Bookman Old Style" w:cs="MV Boli"/>
        </w:rPr>
        <w:t>come</w:t>
      </w:r>
      <w:r w:rsidR="002D3364">
        <w:rPr>
          <w:rFonts w:ascii="Bookman Old Style" w:hAnsi="Bookman Old Style" w:cs="MV Boli"/>
        </w:rPr>
        <w:t xml:space="preserve">; </w:t>
      </w:r>
      <w:r w:rsidR="00B32375" w:rsidRPr="00B9566A">
        <w:rPr>
          <w:rFonts w:ascii="Bookman Old Style" w:hAnsi="Bookman Old Style" w:cs="MV Boli"/>
        </w:rPr>
        <w:t>as your instructor, I am honored to take you on this literary journey.</w:t>
      </w:r>
    </w:p>
    <w:p w14:paraId="44172B8E" w14:textId="77777777" w:rsidR="002D3364" w:rsidRDefault="002D3364">
      <w:pPr>
        <w:rPr>
          <w:rFonts w:ascii="Bookman Old Style" w:hAnsi="Bookman Old Style" w:cs="MV Boli"/>
        </w:rPr>
      </w:pPr>
    </w:p>
    <w:p w14:paraId="2F754EF5" w14:textId="4262DEE7" w:rsidR="002D3364" w:rsidRDefault="002D3364" w:rsidP="002D3364">
      <w:pPr>
        <w:jc w:val="center"/>
        <w:rPr>
          <w:rFonts w:ascii="Bookman Old Style" w:hAnsi="Bookman Old Style" w:cs="MV Boli"/>
        </w:rPr>
      </w:pPr>
      <w:r w:rsidRPr="000D6828">
        <w:rPr>
          <w:rFonts w:ascii="Calibri Light" w:eastAsiaTheme="majorEastAsia" w:hAnsi="Calibri Light" w:cs="Calibri Light"/>
          <w:b/>
          <w:bCs/>
          <w:noProof/>
          <w:color w:val="2F5496"/>
          <w14:ligatures w14:val="standardContextual"/>
        </w:rPr>
        <w:drawing>
          <wp:inline distT="0" distB="0" distL="0" distR="0" wp14:anchorId="660E0BD9" wp14:editId="0F443E26">
            <wp:extent cx="2162175" cy="819150"/>
            <wp:effectExtent l="0" t="0" r="9525" b="0"/>
            <wp:docPr id="1446263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303"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863" cy="823578"/>
                    </a:xfrm>
                    <a:prstGeom prst="rect">
                      <a:avLst/>
                    </a:prstGeom>
                  </pic:spPr>
                </pic:pic>
              </a:graphicData>
            </a:graphic>
          </wp:inline>
        </w:drawing>
      </w:r>
    </w:p>
    <w:p w14:paraId="7E102CB2" w14:textId="77777777" w:rsidR="002D3364" w:rsidRDefault="002D3364" w:rsidP="002D3364">
      <w:pPr>
        <w:jc w:val="center"/>
        <w:rPr>
          <w:rFonts w:ascii="Bookman Old Style" w:hAnsi="Bookman Old Style" w:cs="MV Boli"/>
        </w:rPr>
      </w:pPr>
    </w:p>
    <w:p w14:paraId="68FE09B3" w14:textId="51DA9B6A" w:rsidR="002D3364" w:rsidRPr="002D3364" w:rsidRDefault="002D3364" w:rsidP="002D3364">
      <w:pPr>
        <w:pStyle w:val="paragraph"/>
        <w:spacing w:before="0" w:beforeAutospacing="0" w:after="0" w:afterAutospacing="0"/>
        <w:textAlignment w:val="baseline"/>
        <w:rPr>
          <w:rFonts w:ascii="Bookman Old Style" w:eastAsiaTheme="majorEastAsia" w:hAnsi="Bookman Old Style" w:cs="Posterama"/>
          <w:b/>
          <w:bCs/>
          <w:color w:val="2F5496"/>
          <w:sz w:val="20"/>
          <w:szCs w:val="20"/>
        </w:rPr>
      </w:pPr>
      <w:r w:rsidRPr="002D3364">
        <w:rPr>
          <w:rStyle w:val="normaltextrun"/>
          <w:rFonts w:ascii="Bookman Old Style" w:eastAsiaTheme="majorEastAsia" w:hAnsi="Bookman Old Style" w:cs="Posterama"/>
          <w:b/>
          <w:bCs/>
          <w:color w:val="2F5496"/>
          <w:sz w:val="20"/>
          <w:szCs w:val="20"/>
        </w:rPr>
        <w:t xml:space="preserve">English 2030 is a </w:t>
      </w:r>
      <w:proofErr w:type="gramStart"/>
      <w:r w:rsidRPr="002D3364">
        <w:rPr>
          <w:rStyle w:val="normaltextrun"/>
          <w:rFonts w:ascii="Bookman Old Style" w:eastAsiaTheme="majorEastAsia" w:hAnsi="Bookman Old Style" w:cs="Posterama"/>
          <w:b/>
          <w:bCs/>
          <w:color w:val="2F5496"/>
          <w:sz w:val="20"/>
          <w:szCs w:val="20"/>
        </w:rPr>
        <w:t>True Blue</w:t>
      </w:r>
      <w:proofErr w:type="gramEnd"/>
      <w:r w:rsidRPr="002D3364">
        <w:rPr>
          <w:rStyle w:val="normaltextrun"/>
          <w:rFonts w:ascii="Bookman Old Style" w:eastAsiaTheme="majorEastAsia" w:hAnsi="Bookman Old Style" w:cs="Posterama"/>
          <w:b/>
          <w:bCs/>
          <w:color w:val="2F5496"/>
          <w:sz w:val="20"/>
          <w:szCs w:val="20"/>
        </w:rPr>
        <w:t xml:space="preserve"> Core course.</w:t>
      </w:r>
    </w:p>
    <w:p w14:paraId="74C707D1" w14:textId="77777777" w:rsidR="002D3364" w:rsidRPr="002D3364" w:rsidRDefault="002D3364" w:rsidP="002D3364">
      <w:pPr>
        <w:pStyle w:val="paragraph"/>
        <w:numPr>
          <w:ilvl w:val="0"/>
          <w:numId w:val="4"/>
        </w:numPr>
        <w:spacing w:before="0" w:beforeAutospacing="0" w:after="0" w:afterAutospacing="0"/>
        <w:ind w:left="1080" w:firstLine="0"/>
        <w:textAlignment w:val="baseline"/>
        <w:rPr>
          <w:rFonts w:ascii="Bookman Old Style" w:hAnsi="Bookman Old Style" w:cs="Calibri"/>
          <w:sz w:val="20"/>
          <w:szCs w:val="20"/>
        </w:rPr>
      </w:pPr>
      <w:r w:rsidRPr="002D3364">
        <w:rPr>
          <w:rStyle w:val="normaltextrun"/>
          <w:rFonts w:ascii="Bookman Old Style" w:eastAsiaTheme="majorEastAsia" w:hAnsi="Bookman Old Style" w:cs="Calibri"/>
          <w:sz w:val="20"/>
          <w:szCs w:val="20"/>
        </w:rPr>
        <w:t>True Blue Core Knowledge Domain: Creativity and Cultural Expression (CCE) (9 hours)</w:t>
      </w:r>
      <w:r w:rsidRPr="002D3364">
        <w:rPr>
          <w:rStyle w:val="eop"/>
          <w:rFonts w:ascii="Bookman Old Style" w:eastAsiaTheme="majorEastAsia" w:hAnsi="Bookman Old Style" w:cs="Calibri"/>
          <w:sz w:val="20"/>
          <w:szCs w:val="20"/>
        </w:rPr>
        <w:t> </w:t>
      </w:r>
    </w:p>
    <w:p w14:paraId="1283DD6E" w14:textId="77777777" w:rsidR="002D3364" w:rsidRPr="002D3364" w:rsidRDefault="002D3364" w:rsidP="002D3364">
      <w:pPr>
        <w:pStyle w:val="paragraph"/>
        <w:numPr>
          <w:ilvl w:val="0"/>
          <w:numId w:val="5"/>
        </w:numPr>
        <w:spacing w:before="0" w:beforeAutospacing="0" w:after="0" w:afterAutospacing="0"/>
        <w:ind w:left="1800" w:firstLine="0"/>
        <w:textAlignment w:val="baseline"/>
        <w:rPr>
          <w:rFonts w:ascii="Bookman Old Style" w:hAnsi="Bookman Old Style" w:cs="Calibri"/>
          <w:sz w:val="20"/>
          <w:szCs w:val="20"/>
        </w:rPr>
      </w:pPr>
      <w:r w:rsidRPr="002D3364">
        <w:rPr>
          <w:rStyle w:val="normaltextrun"/>
          <w:rFonts w:ascii="Bookman Old Style" w:eastAsiaTheme="majorEastAsia" w:hAnsi="Bookman Old Style" w:cs="Calibri"/>
          <w:sz w:val="20"/>
          <w:szCs w:val="20"/>
        </w:rPr>
        <w:t xml:space="preserve">For all catalogs </w:t>
      </w:r>
      <w:r w:rsidRPr="002D3364">
        <w:rPr>
          <w:rStyle w:val="normaltextrun"/>
          <w:rFonts w:ascii="Bookman Old Style" w:eastAsiaTheme="majorEastAsia" w:hAnsi="Bookman Old Style" w:cs="Calibri"/>
          <w:sz w:val="20"/>
          <w:szCs w:val="20"/>
          <w:u w:val="single"/>
        </w:rPr>
        <w:t>2024-2025 and beyond</w:t>
      </w:r>
      <w:r w:rsidRPr="002D3364">
        <w:rPr>
          <w:rStyle w:val="normaltextrun"/>
          <w:rFonts w:ascii="Bookman Old Style" w:eastAsiaTheme="majorEastAsia" w:hAnsi="Bookman Old Style" w:cs="Calibri"/>
          <w:sz w:val="20"/>
          <w:szCs w:val="20"/>
        </w:rPr>
        <w:t xml:space="preserve">, this course may be used to satisfy the </w:t>
      </w:r>
      <w:proofErr w:type="gramStart"/>
      <w:r w:rsidRPr="002D3364">
        <w:rPr>
          <w:rStyle w:val="normaltextrun"/>
          <w:rFonts w:ascii="Bookman Old Style" w:eastAsiaTheme="majorEastAsia" w:hAnsi="Bookman Old Style" w:cs="Calibri"/>
          <w:sz w:val="20"/>
          <w:szCs w:val="20"/>
        </w:rPr>
        <w:t>True Blue</w:t>
      </w:r>
      <w:proofErr w:type="gramEnd"/>
      <w:r w:rsidRPr="002D3364">
        <w:rPr>
          <w:rStyle w:val="normaltextrun"/>
          <w:rFonts w:ascii="Bookman Old Style" w:eastAsiaTheme="majorEastAsia" w:hAnsi="Bookman Old Style" w:cs="Calibri"/>
          <w:sz w:val="20"/>
          <w:szCs w:val="20"/>
        </w:rPr>
        <w:t xml:space="preserve"> Core </w:t>
      </w:r>
      <w:r w:rsidRPr="002D3364">
        <w:rPr>
          <w:rStyle w:val="normaltextrun"/>
          <w:rFonts w:ascii="Bookman Old Style" w:eastAsiaTheme="majorEastAsia" w:hAnsi="Bookman Old Style" w:cs="Calibri"/>
          <w:sz w:val="20"/>
          <w:szCs w:val="20"/>
          <w:u w:val="single"/>
        </w:rPr>
        <w:t>Literature</w:t>
      </w:r>
      <w:r w:rsidRPr="002D3364">
        <w:rPr>
          <w:rStyle w:val="normaltextrun"/>
          <w:rFonts w:ascii="Bookman Old Style" w:eastAsiaTheme="majorEastAsia" w:hAnsi="Bookman Old Style" w:cs="Calibri"/>
          <w:sz w:val="20"/>
          <w:szCs w:val="20"/>
        </w:rPr>
        <w:t xml:space="preserve"> requirement (CCE) (3 hours). If you have already fulfilled the literature requirement for CCE, this course may be used in either Discovery or Explorations in the CCE category. To learn more about TBC requirements: </w:t>
      </w:r>
      <w:hyperlink r:id="rId10" w:tgtFrame="_blank" w:history="1">
        <w:r w:rsidRPr="002D3364">
          <w:rPr>
            <w:rStyle w:val="normaltextrun"/>
            <w:rFonts w:ascii="Bookman Old Style" w:eastAsiaTheme="majorEastAsia" w:hAnsi="Bookman Old Style" w:cs="Calibri"/>
            <w:color w:val="0000FF"/>
            <w:sz w:val="20"/>
            <w:szCs w:val="20"/>
            <w:u w:val="single"/>
          </w:rPr>
          <w:t>https://w1.mtsu.edu/truebluecore/core.php</w:t>
        </w:r>
      </w:hyperlink>
      <w:r w:rsidRPr="002D3364">
        <w:rPr>
          <w:rStyle w:val="normaltextrun"/>
          <w:rFonts w:ascii="Bookman Old Style" w:eastAsiaTheme="majorEastAsia" w:hAnsi="Bookman Old Style" w:cs="Calibri"/>
          <w:color w:val="0000FF"/>
          <w:sz w:val="20"/>
          <w:szCs w:val="20"/>
        </w:rPr>
        <w:t>.</w:t>
      </w:r>
      <w:r w:rsidRPr="002D3364">
        <w:rPr>
          <w:rStyle w:val="eop"/>
          <w:rFonts w:ascii="Bookman Old Style" w:eastAsiaTheme="majorEastAsia" w:hAnsi="Bookman Old Style" w:cs="Calibri"/>
          <w:color w:val="0000FF"/>
          <w:sz w:val="20"/>
          <w:szCs w:val="20"/>
        </w:rPr>
        <w:t> </w:t>
      </w:r>
    </w:p>
    <w:p w14:paraId="67D28C37" w14:textId="77777777" w:rsidR="002D3364" w:rsidRPr="002D3364" w:rsidRDefault="002D3364" w:rsidP="002D3364">
      <w:pPr>
        <w:pStyle w:val="paragraph"/>
        <w:numPr>
          <w:ilvl w:val="0"/>
          <w:numId w:val="5"/>
        </w:numPr>
        <w:spacing w:before="0" w:beforeAutospacing="0" w:after="0" w:afterAutospacing="0"/>
        <w:ind w:left="1800" w:firstLine="0"/>
        <w:textAlignment w:val="baseline"/>
        <w:rPr>
          <w:rFonts w:ascii="Bookman Old Style" w:hAnsi="Bookman Old Style" w:cs="Calibri"/>
          <w:sz w:val="20"/>
          <w:szCs w:val="20"/>
        </w:rPr>
      </w:pPr>
      <w:r w:rsidRPr="002D3364">
        <w:rPr>
          <w:rStyle w:val="normaltextrun"/>
          <w:rFonts w:ascii="Bookman Old Style" w:eastAsiaTheme="majorEastAsia" w:hAnsi="Bookman Old Style" w:cs="Calibri"/>
          <w:sz w:val="20"/>
          <w:szCs w:val="20"/>
        </w:rPr>
        <w:t xml:space="preserve">For all catalogs </w:t>
      </w:r>
      <w:r w:rsidRPr="002D3364">
        <w:rPr>
          <w:rStyle w:val="normaltextrun"/>
          <w:rFonts w:ascii="Bookman Old Style" w:eastAsiaTheme="majorEastAsia" w:hAnsi="Bookman Old Style" w:cs="Calibri"/>
          <w:sz w:val="20"/>
          <w:szCs w:val="20"/>
          <w:u w:val="single"/>
        </w:rPr>
        <w:t>prior</w:t>
      </w:r>
      <w:r w:rsidRPr="002D3364">
        <w:rPr>
          <w:rStyle w:val="normaltextrun"/>
          <w:rFonts w:ascii="Bookman Old Style" w:eastAsiaTheme="majorEastAsia" w:hAnsi="Bookman Old Style" w:cs="Calibri"/>
          <w:sz w:val="20"/>
          <w:szCs w:val="20"/>
        </w:rPr>
        <w:t xml:space="preserve"> to 2024-2025, this course may be used to satisfy the literature requirement in the Humanities/Fine Arts category. To learn more about general education requirements for catalogs prior to 2024-2025: </w:t>
      </w:r>
      <w:hyperlink r:id="rId11" w:tgtFrame="_blank" w:history="1">
        <w:r w:rsidRPr="002D3364">
          <w:rPr>
            <w:rStyle w:val="normaltextrun"/>
            <w:rFonts w:ascii="Bookman Old Style" w:eastAsiaTheme="majorEastAsia" w:hAnsi="Bookman Old Style" w:cs="Calibri"/>
            <w:color w:val="0000FF"/>
            <w:sz w:val="20"/>
            <w:szCs w:val="20"/>
            <w:u w:val="single"/>
          </w:rPr>
          <w:t>https://w1.mtsu.edu/gen_ed/requirements.php</w:t>
        </w:r>
      </w:hyperlink>
      <w:r w:rsidRPr="002D3364">
        <w:rPr>
          <w:rStyle w:val="normaltextrun"/>
          <w:rFonts w:ascii="Bookman Old Style" w:eastAsiaTheme="majorEastAsia" w:hAnsi="Bookman Old Style" w:cs="Calibri"/>
          <w:color w:val="0000FF"/>
          <w:sz w:val="20"/>
          <w:szCs w:val="20"/>
        </w:rPr>
        <w:t>.</w:t>
      </w:r>
      <w:r w:rsidRPr="002D3364">
        <w:rPr>
          <w:rStyle w:val="normaltextrun"/>
          <w:rFonts w:ascii="Bookman Old Style" w:eastAsiaTheme="majorEastAsia" w:hAnsi="Bookman Old Style" w:cs="Calibri"/>
          <w:color w:val="0000FF"/>
          <w:sz w:val="20"/>
          <w:szCs w:val="20"/>
          <w:u w:val="single"/>
        </w:rPr>
        <w:t> </w:t>
      </w:r>
      <w:r w:rsidRPr="002D3364">
        <w:rPr>
          <w:rStyle w:val="eop"/>
          <w:rFonts w:ascii="Bookman Old Style" w:eastAsiaTheme="majorEastAsia" w:hAnsi="Bookman Old Style" w:cs="Calibri"/>
          <w:color w:val="0000FF"/>
          <w:sz w:val="20"/>
          <w:szCs w:val="20"/>
        </w:rPr>
        <w:t> </w:t>
      </w:r>
    </w:p>
    <w:p w14:paraId="135A1038" w14:textId="77777777" w:rsidR="002D3364" w:rsidRPr="000D6828" w:rsidRDefault="002D3364" w:rsidP="002D3364">
      <w:pPr>
        <w:pStyle w:val="paragraph"/>
        <w:numPr>
          <w:ilvl w:val="0"/>
          <w:numId w:val="5"/>
        </w:numPr>
        <w:spacing w:before="0" w:beforeAutospacing="0" w:after="0" w:afterAutospacing="0"/>
        <w:ind w:left="1800" w:firstLine="0"/>
        <w:textAlignment w:val="baseline"/>
        <w:rPr>
          <w:rFonts w:ascii="Calibri" w:hAnsi="Calibri" w:cs="Calibri"/>
        </w:rPr>
      </w:pPr>
      <w:r w:rsidRPr="002D3364">
        <w:rPr>
          <w:rStyle w:val="normaltextrun"/>
          <w:rFonts w:ascii="Bookman Old Style" w:eastAsiaTheme="majorEastAsia" w:hAnsi="Bookman Old Style" w:cs="Calibri"/>
          <w:b/>
          <w:bCs/>
          <w:sz w:val="20"/>
          <w:szCs w:val="20"/>
        </w:rPr>
        <w:t>The TBC outcome for Literature (CCE):</w:t>
      </w:r>
      <w:r w:rsidRPr="002D3364">
        <w:rPr>
          <w:rStyle w:val="normaltextrun"/>
          <w:rFonts w:ascii="Bookman Old Style" w:eastAsiaTheme="majorEastAsia" w:hAnsi="Bookman Old Style" w:cs="Calibri"/>
          <w:sz w:val="20"/>
          <w:szCs w:val="20"/>
        </w:rPr>
        <w:t xml:space="preserve"> </w:t>
      </w:r>
      <w:r w:rsidRPr="002D3364">
        <w:rPr>
          <w:rStyle w:val="normaltextrun"/>
          <w:rFonts w:ascii="Bookman Old Style" w:eastAsiaTheme="majorEastAsia" w:hAnsi="Bookman Old Style" w:cs="Calibri"/>
          <w:color w:val="242424"/>
          <w:sz w:val="20"/>
          <w:szCs w:val="20"/>
        </w:rPr>
        <w:t>Students demonstrate intercultural understanding by building knowledge, self-awareness,</w:t>
      </w:r>
      <w:r w:rsidRPr="000D6828">
        <w:rPr>
          <w:rStyle w:val="normaltextrun"/>
          <w:rFonts w:ascii="Calibri" w:eastAsiaTheme="majorEastAsia" w:hAnsi="Calibri" w:cs="Calibri"/>
          <w:color w:val="242424"/>
        </w:rPr>
        <w:t xml:space="preserve"> </w:t>
      </w:r>
      <w:r w:rsidRPr="002D3364">
        <w:rPr>
          <w:rStyle w:val="normaltextrun"/>
          <w:rFonts w:ascii="Bookman Old Style" w:eastAsiaTheme="majorEastAsia" w:hAnsi="Bookman Old Style" w:cs="Calibri"/>
          <w:color w:val="242424"/>
          <w:sz w:val="20"/>
          <w:szCs w:val="20"/>
        </w:rPr>
        <w:t>and conceptions of global and intercultural perspectives, values, systems, and attitudes.</w:t>
      </w:r>
      <w:r w:rsidRPr="000D6828">
        <w:rPr>
          <w:rStyle w:val="eop"/>
          <w:rFonts w:ascii="Calibri" w:eastAsiaTheme="majorEastAsia" w:hAnsi="Calibri" w:cs="Calibri"/>
          <w:color w:val="242424"/>
        </w:rPr>
        <w:t> </w:t>
      </w:r>
    </w:p>
    <w:p w14:paraId="249F3D40" w14:textId="77777777" w:rsidR="00C213D0" w:rsidRPr="00B9566A" w:rsidRDefault="00C213D0">
      <w:pPr>
        <w:rPr>
          <w:rFonts w:ascii="Bookman Old Style" w:hAnsi="Bookman Old Style" w:cs="MV Boli"/>
        </w:rPr>
      </w:pPr>
    </w:p>
    <w:p w14:paraId="347434DF" w14:textId="38B4C526" w:rsidR="00C213D0" w:rsidRPr="00C213D0" w:rsidRDefault="00C213D0" w:rsidP="00C213D0">
      <w:pPr>
        <w:pStyle w:val="Heading3"/>
        <w:rPr>
          <w:rFonts w:ascii="Bookman Old Style" w:hAnsi="Bookman Old Style"/>
          <w:b/>
          <w:bCs/>
          <w:color w:val="auto"/>
          <w:kern w:val="0"/>
          <w:sz w:val="20"/>
          <w:szCs w:val="20"/>
        </w:rPr>
      </w:pPr>
      <w:r w:rsidRPr="00C213D0">
        <w:rPr>
          <w:rFonts w:ascii="Bookman Old Style" w:hAnsi="Bookman Old Style"/>
          <w:b/>
          <w:bCs/>
          <w:color w:val="auto"/>
          <w:kern w:val="0"/>
          <w:sz w:val="20"/>
          <w:szCs w:val="20"/>
        </w:rPr>
        <w:t>Course Objectives:</w:t>
      </w:r>
    </w:p>
    <w:p w14:paraId="691D29F9" w14:textId="08CD37B3" w:rsidR="00C213D0" w:rsidRDefault="00AD34E2" w:rsidP="00C213D0">
      <w:pPr>
        <w:rPr>
          <w:rFonts w:ascii="Bookman Old Style" w:hAnsi="Bookman Old Style" w:cstheme="minorHAnsi"/>
        </w:rPr>
      </w:pPr>
      <w:r>
        <w:rPr>
          <w:rFonts w:ascii="Bookman Old Style" w:hAnsi="Bookman Old Style" w:cstheme="minorHAnsi"/>
        </w:rPr>
        <w:t xml:space="preserve">The following objectives are in alignment with </w:t>
      </w:r>
      <w:r w:rsidR="004B319C">
        <w:rPr>
          <w:rFonts w:ascii="Bookman Old Style" w:hAnsi="Bookman Old Style" w:cstheme="minorHAnsi"/>
        </w:rPr>
        <w:t>t</w:t>
      </w:r>
      <w:r>
        <w:rPr>
          <w:rFonts w:ascii="Bookman Old Style" w:hAnsi="Bookman Old Style" w:cstheme="minorHAnsi"/>
        </w:rPr>
        <w:t xml:space="preserve">he </w:t>
      </w:r>
      <w:proofErr w:type="gramStart"/>
      <w:r>
        <w:rPr>
          <w:rFonts w:ascii="Bookman Old Style" w:hAnsi="Bookman Old Style" w:cstheme="minorHAnsi"/>
        </w:rPr>
        <w:t xml:space="preserve">True </w:t>
      </w:r>
      <w:r w:rsidRPr="00AD34E2">
        <w:rPr>
          <w:rFonts w:ascii="Bookman Old Style" w:hAnsi="Bookman Old Style" w:cstheme="minorHAnsi"/>
          <w:color w:val="2F5496" w:themeColor="accent5" w:themeShade="BF"/>
        </w:rPr>
        <w:t>Blue</w:t>
      </w:r>
      <w:proofErr w:type="gramEnd"/>
      <w:r>
        <w:rPr>
          <w:rFonts w:ascii="Bookman Old Style" w:hAnsi="Bookman Old Style" w:cstheme="minorHAnsi"/>
        </w:rPr>
        <w:t xml:space="preserve"> Core</w:t>
      </w:r>
      <w:r w:rsidR="00726552">
        <w:rPr>
          <w:rFonts w:ascii="Bookman Old Style" w:hAnsi="Bookman Old Style" w:cstheme="minorHAnsi"/>
        </w:rPr>
        <w:t xml:space="preserve"> </w:t>
      </w:r>
      <w:r w:rsidR="009C00B6">
        <w:rPr>
          <w:rFonts w:ascii="Bookman Old Style" w:hAnsi="Bookman Old Style" w:cstheme="minorHAnsi"/>
        </w:rPr>
        <w:t>K</w:t>
      </w:r>
      <w:r w:rsidR="00726552">
        <w:rPr>
          <w:rFonts w:ascii="Bookman Old Style" w:hAnsi="Bookman Old Style" w:cstheme="minorHAnsi"/>
        </w:rPr>
        <w:t xml:space="preserve">nowledge </w:t>
      </w:r>
      <w:r w:rsidR="009C00B6">
        <w:rPr>
          <w:rFonts w:ascii="Bookman Old Style" w:hAnsi="Bookman Old Style" w:cstheme="minorHAnsi"/>
        </w:rPr>
        <w:t>D</w:t>
      </w:r>
      <w:r w:rsidR="00726552">
        <w:rPr>
          <w:rFonts w:ascii="Bookman Old Style" w:hAnsi="Bookman Old Style" w:cstheme="minorHAnsi"/>
        </w:rPr>
        <w:t>omain</w:t>
      </w:r>
      <w:r>
        <w:rPr>
          <w:rFonts w:ascii="Bookman Old Style" w:hAnsi="Bookman Old Style" w:cstheme="minorHAnsi"/>
        </w:rPr>
        <w:t>,</w:t>
      </w:r>
      <w:r w:rsidR="009C00B6">
        <w:rPr>
          <w:rFonts w:ascii="Bookman Old Style" w:hAnsi="Bookman Old Style" w:cstheme="minorHAnsi"/>
        </w:rPr>
        <w:t xml:space="preserve"> Creativity and Cultural Expression</w:t>
      </w:r>
      <w:r w:rsidR="00C213D0" w:rsidRPr="00C213D0">
        <w:rPr>
          <w:rFonts w:ascii="Bookman Old Style" w:hAnsi="Bookman Old Style" w:cstheme="minorHAnsi"/>
        </w:rPr>
        <w:t>:</w:t>
      </w:r>
    </w:p>
    <w:p w14:paraId="706D0BD2" w14:textId="77777777" w:rsidR="009C00B6" w:rsidRPr="00C213D0" w:rsidRDefault="009C00B6" w:rsidP="00C213D0">
      <w:pPr>
        <w:rPr>
          <w:rFonts w:ascii="Bookman Old Style" w:hAnsi="Bookman Old Style" w:cstheme="minorHAnsi"/>
        </w:rPr>
      </w:pPr>
    </w:p>
    <w:p w14:paraId="1EE022EE" w14:textId="58B3A61E"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Explore</w:t>
      </w:r>
      <w:r w:rsidRPr="00C213D0">
        <w:rPr>
          <w:rFonts w:ascii="Bookman Old Style" w:hAnsi="Bookman Old Style" w:cstheme="minorHAnsi"/>
          <w:b/>
          <w:bCs/>
        </w:rPr>
        <w:t xml:space="preserve"> </w:t>
      </w:r>
      <w:r w:rsidRPr="00C213D0">
        <w:rPr>
          <w:rFonts w:ascii="Bookman Old Style" w:hAnsi="Bookman Old Style" w:cstheme="minorHAnsi"/>
        </w:rPr>
        <w:t>how literature reflects, informs, and shapes both personal and collective experience</w:t>
      </w:r>
      <w:r>
        <w:rPr>
          <w:rFonts w:ascii="Bookman Old Style" w:hAnsi="Bookman Old Style" w:cstheme="minorHAnsi"/>
        </w:rPr>
        <w:t>.</w:t>
      </w:r>
    </w:p>
    <w:p w14:paraId="17A8C667" w14:textId="1683C89B"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Articulate</w:t>
      </w:r>
      <w:r w:rsidRPr="00C213D0">
        <w:rPr>
          <w:rFonts w:ascii="Bookman Old Style" w:hAnsi="Bookman Old Style" w:cstheme="minorHAnsi"/>
        </w:rPr>
        <w:t xml:space="preserve"> cogent responses to literature that demonstrate cultural awareness and understanding</w:t>
      </w:r>
      <w:r>
        <w:rPr>
          <w:rFonts w:ascii="Bookman Old Style" w:hAnsi="Bookman Old Style" w:cstheme="minorHAnsi"/>
        </w:rPr>
        <w:t>.</w:t>
      </w:r>
    </w:p>
    <w:p w14:paraId="40D00AE6" w14:textId="51E698E1"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Reflect</w:t>
      </w:r>
      <w:r w:rsidRPr="00C213D0">
        <w:rPr>
          <w:rFonts w:ascii="Bookman Old Style" w:hAnsi="Bookman Old Style" w:cstheme="minorHAnsi"/>
        </w:rPr>
        <w:t xml:space="preserve"> on how reading, writing, and interpreting literature initiates and contributes to cultural and social conversations</w:t>
      </w:r>
      <w:r>
        <w:rPr>
          <w:rFonts w:ascii="Bookman Old Style" w:hAnsi="Bookman Old Style" w:cstheme="minorHAnsi"/>
        </w:rPr>
        <w:t>.</w:t>
      </w:r>
    </w:p>
    <w:p w14:paraId="083EFD37" w14:textId="67A4D3AF"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 xml:space="preserve">Examine </w:t>
      </w:r>
      <w:r w:rsidRPr="00C213D0">
        <w:rPr>
          <w:rFonts w:ascii="Bookman Old Style" w:hAnsi="Bookman Old Style" w:cstheme="minorHAnsi"/>
        </w:rPr>
        <w:t>how the production and interpretation of literature is shaped by historical, cultural, and social contexts</w:t>
      </w:r>
      <w:r>
        <w:rPr>
          <w:rFonts w:ascii="Bookman Old Style" w:hAnsi="Bookman Old Style" w:cstheme="minorHAnsi"/>
        </w:rPr>
        <w:t>.</w:t>
      </w:r>
    </w:p>
    <w:p w14:paraId="7384CA6B" w14:textId="026D2684"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Analyze</w:t>
      </w:r>
      <w:r w:rsidRPr="00C213D0">
        <w:rPr>
          <w:rFonts w:ascii="Bookman Old Style" w:hAnsi="Bookman Old Style" w:cstheme="minorHAnsi"/>
          <w:b/>
          <w:bCs/>
        </w:rPr>
        <w:t xml:space="preserve"> </w:t>
      </w:r>
      <w:r w:rsidRPr="00C213D0">
        <w:rPr>
          <w:rFonts w:ascii="Bookman Old Style" w:hAnsi="Bookman Old Style" w:cstheme="minorHAnsi"/>
        </w:rPr>
        <w:t>how literature from different cultures, movements, and time periods employ</w:t>
      </w:r>
      <w:r w:rsidR="00AE476D">
        <w:rPr>
          <w:rFonts w:ascii="Bookman Old Style" w:hAnsi="Bookman Old Style" w:cstheme="minorHAnsi"/>
        </w:rPr>
        <w:t>s</w:t>
      </w:r>
      <w:r w:rsidRPr="00C213D0">
        <w:rPr>
          <w:rFonts w:ascii="Bookman Old Style" w:hAnsi="Bookman Old Style" w:cstheme="minorHAnsi"/>
        </w:rPr>
        <w:t xml:space="preserve"> narrative and stylistic strategies to convey complex ideas </w:t>
      </w:r>
      <w:r w:rsidR="00AE476D">
        <w:rPr>
          <w:rFonts w:ascii="Bookman Old Style" w:hAnsi="Bookman Old Style" w:cstheme="minorHAnsi"/>
        </w:rPr>
        <w:t>&amp;</w:t>
      </w:r>
      <w:r w:rsidRPr="00C213D0">
        <w:rPr>
          <w:rFonts w:ascii="Bookman Old Style" w:hAnsi="Bookman Old Style" w:cstheme="minorHAnsi"/>
        </w:rPr>
        <w:t xml:space="preserve"> meanings</w:t>
      </w:r>
      <w:r>
        <w:rPr>
          <w:rFonts w:ascii="Bookman Old Style" w:hAnsi="Bookman Old Style" w:cstheme="minorHAnsi"/>
        </w:rPr>
        <w:t>.</w:t>
      </w:r>
    </w:p>
    <w:p w14:paraId="485667DA" w14:textId="47A9889F"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Compose</w:t>
      </w:r>
      <w:r w:rsidRPr="00C213D0">
        <w:rPr>
          <w:rFonts w:ascii="Bookman Old Style" w:hAnsi="Bookman Old Style" w:cstheme="minorHAnsi"/>
        </w:rPr>
        <w:t xml:space="preserve"> projects (written, digital, or audio) that utilize critical thinking, analysis, and research to situate literature within diverse cultural and conceptual frameworks</w:t>
      </w:r>
      <w:r>
        <w:rPr>
          <w:rFonts w:ascii="Bookman Old Style" w:hAnsi="Bookman Old Style" w:cstheme="minorHAnsi"/>
        </w:rPr>
        <w:t>.</w:t>
      </w:r>
    </w:p>
    <w:p w14:paraId="35DAEF23" w14:textId="4DEB100E" w:rsidR="00C213D0" w:rsidRPr="00C213D0"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Identify</w:t>
      </w:r>
      <w:r w:rsidRPr="00C213D0">
        <w:rPr>
          <w:rFonts w:ascii="Bookman Old Style" w:hAnsi="Bookman Old Style" w:cstheme="minorHAnsi"/>
          <w:b/>
          <w:bCs/>
        </w:rPr>
        <w:t xml:space="preserve"> </w:t>
      </w:r>
      <w:r w:rsidRPr="00C213D0">
        <w:rPr>
          <w:rFonts w:ascii="Bookman Old Style" w:hAnsi="Bookman Old Style" w:cstheme="minorHAnsi"/>
        </w:rPr>
        <w:t>connections between literature and the values, experiences, and practices of multiple cultures</w:t>
      </w:r>
      <w:r>
        <w:rPr>
          <w:rFonts w:ascii="Bookman Old Style" w:hAnsi="Bookman Old Style" w:cstheme="minorHAnsi"/>
        </w:rPr>
        <w:t>.</w:t>
      </w:r>
    </w:p>
    <w:p w14:paraId="5A5BB240" w14:textId="4650E714" w:rsidR="00C213D0" w:rsidRPr="00AD34E2" w:rsidRDefault="00C213D0" w:rsidP="00C213D0">
      <w:pPr>
        <w:widowControl/>
        <w:numPr>
          <w:ilvl w:val="0"/>
          <w:numId w:val="2"/>
        </w:numPr>
        <w:overflowPunct/>
        <w:autoSpaceDE/>
        <w:autoSpaceDN/>
        <w:adjustRightInd/>
        <w:spacing w:after="160" w:line="256" w:lineRule="auto"/>
        <w:rPr>
          <w:rFonts w:ascii="Bookman Old Style" w:hAnsi="Bookman Old Style" w:cstheme="minorHAnsi"/>
        </w:rPr>
      </w:pPr>
      <w:r w:rsidRPr="00AD34E2">
        <w:rPr>
          <w:rFonts w:ascii="Bookman Old Style" w:hAnsi="Bookman Old Style" w:cstheme="minorHAnsi"/>
          <w:b/>
          <w:bCs/>
          <w:color w:val="2F5496" w:themeColor="accent5" w:themeShade="BF"/>
        </w:rPr>
        <w:t>Develop</w:t>
      </w:r>
      <w:r w:rsidRPr="00C213D0">
        <w:rPr>
          <w:rFonts w:ascii="Bookman Old Style" w:hAnsi="Bookman Old Style" w:cstheme="minorHAnsi"/>
        </w:rPr>
        <w:t xml:space="preserve"> an approach to reading, writing, and interpretation that demonstrates an understanding of human experience from multiple cultural vantage points</w:t>
      </w:r>
      <w:r>
        <w:rPr>
          <w:rFonts w:ascii="Bookman Old Style" w:hAnsi="Bookman Old Style" w:cstheme="minorHAnsi"/>
        </w:rPr>
        <w:t>.</w:t>
      </w:r>
    </w:p>
    <w:p w14:paraId="1791FE0C" w14:textId="77777777" w:rsidR="00C213D0" w:rsidRPr="00B9566A" w:rsidRDefault="00C213D0">
      <w:pPr>
        <w:rPr>
          <w:rFonts w:ascii="Bookman Old Style" w:hAnsi="Bookman Old Style" w:cs="MV Boli"/>
        </w:rPr>
      </w:pPr>
    </w:p>
    <w:p w14:paraId="0D1DF450" w14:textId="77777777" w:rsidR="00881B49" w:rsidRPr="00B9566A" w:rsidRDefault="00881B49">
      <w:pPr>
        <w:rPr>
          <w:rFonts w:ascii="Bookman Old Style" w:hAnsi="Bookman Old Style" w:cs="MV Boli"/>
          <w:b/>
          <w:bCs/>
        </w:rPr>
      </w:pPr>
      <w:r w:rsidRPr="00B9566A">
        <w:rPr>
          <w:rFonts w:ascii="Bookman Old Style" w:hAnsi="Bookman Old Style" w:cs="MV Boli"/>
          <w:b/>
          <w:bCs/>
        </w:rPr>
        <w:t>Required Texts and Materials:</w:t>
      </w:r>
    </w:p>
    <w:p w14:paraId="513252F7" w14:textId="4B85333D" w:rsidR="0039712B" w:rsidRDefault="00F05A31" w:rsidP="00F05A31">
      <w:pPr>
        <w:rPr>
          <w:rFonts w:ascii="Bookman Old Style" w:hAnsi="Bookman Old Style" w:cs="MV Boli"/>
        </w:rPr>
      </w:pPr>
      <w:r w:rsidRPr="00B9566A">
        <w:rPr>
          <w:rFonts w:ascii="Bookman Old Style" w:hAnsi="Bookman Old Style" w:cs="MV Boli"/>
        </w:rPr>
        <w:t>Mays, Kelly J., ed</w:t>
      </w:r>
      <w:r w:rsidR="00D73410" w:rsidRPr="00B9566A">
        <w:rPr>
          <w:rFonts w:ascii="Bookman Old Style" w:hAnsi="Bookman Old Style" w:cs="MV Boli"/>
        </w:rPr>
        <w:t>.</w:t>
      </w:r>
      <w:r w:rsidR="00881B49" w:rsidRPr="00B9566A">
        <w:rPr>
          <w:rFonts w:ascii="Bookman Old Style" w:hAnsi="Bookman Old Style" w:cs="MV Boli"/>
        </w:rPr>
        <w:t xml:space="preserve"> </w:t>
      </w:r>
      <w:r w:rsidR="00881B49" w:rsidRPr="00B9566A">
        <w:rPr>
          <w:rFonts w:ascii="Bookman Old Style" w:hAnsi="Bookman Old Style" w:cs="MV Boli"/>
          <w:i/>
          <w:iCs/>
        </w:rPr>
        <w:t>The Norton Introduction to Literature</w:t>
      </w:r>
      <w:r w:rsidRPr="00B9566A">
        <w:rPr>
          <w:rFonts w:ascii="Bookman Old Style" w:hAnsi="Bookman Old Style" w:cs="MV Boli"/>
        </w:rPr>
        <w:t xml:space="preserve"> (Portable 13</w:t>
      </w:r>
      <w:r w:rsidR="00881B49" w:rsidRPr="00B9566A">
        <w:rPr>
          <w:rFonts w:ascii="Bookman Old Style" w:hAnsi="Bookman Old Style" w:cs="MV Boli"/>
          <w:vertAlign w:val="superscript"/>
        </w:rPr>
        <w:t>th</w:t>
      </w:r>
      <w:r w:rsidR="00D73410" w:rsidRPr="00B9566A">
        <w:rPr>
          <w:rFonts w:ascii="Bookman Old Style" w:hAnsi="Bookman Old Style" w:cs="MV Boli"/>
        </w:rPr>
        <w:t xml:space="preserve"> ed.</w:t>
      </w:r>
      <w:r w:rsidRPr="00B9566A">
        <w:rPr>
          <w:rFonts w:ascii="Bookman Old Style" w:hAnsi="Bookman Old Style" w:cs="MV Boli"/>
        </w:rPr>
        <w:t>),</w:t>
      </w:r>
      <w:r w:rsidR="00D73410" w:rsidRPr="00B9566A">
        <w:rPr>
          <w:rFonts w:ascii="Bookman Old Style" w:hAnsi="Bookman Old Style" w:cs="MV Boli"/>
        </w:rPr>
        <w:t xml:space="preserve"> </w:t>
      </w:r>
      <w:r w:rsidR="00881B49" w:rsidRPr="00B9566A">
        <w:rPr>
          <w:rFonts w:ascii="Bookman Old Style" w:hAnsi="Bookman Old Style" w:cs="MV Boli"/>
        </w:rPr>
        <w:t>Norton,</w:t>
      </w:r>
      <w:r w:rsidR="00D73410" w:rsidRPr="00B9566A">
        <w:rPr>
          <w:rFonts w:ascii="Bookman Old Style" w:hAnsi="Bookman Old Style" w:cs="MV Boli"/>
        </w:rPr>
        <w:t xml:space="preserve"> </w:t>
      </w:r>
      <w:r w:rsidR="00BD6A13" w:rsidRPr="00B9566A">
        <w:rPr>
          <w:rFonts w:ascii="Bookman Old Style" w:hAnsi="Bookman Old Style" w:cs="MV Boli"/>
        </w:rPr>
        <w:t>2020</w:t>
      </w:r>
      <w:r w:rsidR="00D73410" w:rsidRPr="00B9566A">
        <w:rPr>
          <w:rFonts w:ascii="Bookman Old Style" w:hAnsi="Bookman Old Style" w:cs="MV Boli"/>
        </w:rPr>
        <w:t>.</w:t>
      </w:r>
    </w:p>
    <w:p w14:paraId="3446CD6C" w14:textId="77777777" w:rsidR="00C213D0" w:rsidRPr="00B9566A" w:rsidRDefault="00C213D0" w:rsidP="00750CB3">
      <w:pPr>
        <w:rPr>
          <w:rFonts w:ascii="Bookman Old Style" w:hAnsi="Bookman Old Style" w:cs="MV Boli"/>
        </w:rPr>
      </w:pPr>
    </w:p>
    <w:p w14:paraId="77F21F85" w14:textId="4A07D216" w:rsidR="00407C89" w:rsidRPr="00B9566A" w:rsidRDefault="00407C89" w:rsidP="00750CB3">
      <w:pPr>
        <w:rPr>
          <w:rFonts w:ascii="Bookman Old Style" w:hAnsi="Bookman Old Style" w:cs="MV Boli"/>
        </w:rPr>
      </w:pPr>
      <w:r w:rsidRPr="00B9566A">
        <w:rPr>
          <w:rFonts w:ascii="Bookman Old Style" w:hAnsi="Bookman Old Style" w:cs="MV Boli"/>
        </w:rPr>
        <w:t>Access to D2L</w:t>
      </w:r>
    </w:p>
    <w:p w14:paraId="1EB01E0A" w14:textId="77777777" w:rsidR="006F1FCE" w:rsidRPr="00B9566A" w:rsidRDefault="006F1FCE" w:rsidP="00750CB3">
      <w:pPr>
        <w:rPr>
          <w:rFonts w:ascii="Bookman Old Style" w:hAnsi="Bookman Old Style" w:cs="MV Boli"/>
        </w:rPr>
      </w:pPr>
    </w:p>
    <w:p w14:paraId="657D2EB0" w14:textId="77777777" w:rsidR="00432FF6" w:rsidRPr="00B9566A" w:rsidRDefault="00BD6A13" w:rsidP="00407C89">
      <w:pPr>
        <w:ind w:firstLine="720"/>
        <w:jc w:val="center"/>
        <w:rPr>
          <w:rFonts w:ascii="Bookman Old Style" w:hAnsi="Bookman Old Style" w:cs="MV Boli"/>
        </w:rPr>
      </w:pPr>
      <w:r w:rsidRPr="00B9566A">
        <w:rPr>
          <w:rFonts w:ascii="Bookman Old Style" w:hAnsi="Bookman Old Style" w:cs="MV Boli"/>
          <w:noProof/>
        </w:rPr>
        <w:drawing>
          <wp:inline distT="0" distB="0" distL="0" distR="0" wp14:anchorId="24F7AEB0" wp14:editId="1BFA9B1A">
            <wp:extent cx="13335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Book.jpg"/>
                    <pic:cNvPicPr/>
                  </pic:nvPicPr>
                  <pic:blipFill>
                    <a:blip r:embed="rId12">
                      <a:extLst>
                        <a:ext uri="{28A0092B-C50C-407E-A947-70E740481C1C}">
                          <a14:useLocalDpi xmlns:a14="http://schemas.microsoft.com/office/drawing/2010/main" val="0"/>
                        </a:ext>
                      </a:extLst>
                    </a:blip>
                    <a:stretch>
                      <a:fillRect/>
                    </a:stretch>
                  </pic:blipFill>
                  <pic:spPr>
                    <a:xfrm>
                      <a:off x="0" y="0"/>
                      <a:ext cx="1333500" cy="1485900"/>
                    </a:xfrm>
                    <a:prstGeom prst="rect">
                      <a:avLst/>
                    </a:prstGeom>
                  </pic:spPr>
                </pic:pic>
              </a:graphicData>
            </a:graphic>
          </wp:inline>
        </w:drawing>
      </w:r>
    </w:p>
    <w:p w14:paraId="0E74F39A" w14:textId="77777777" w:rsidR="006F1FCE" w:rsidRPr="00B9566A" w:rsidRDefault="006F1FCE">
      <w:pPr>
        <w:rPr>
          <w:rFonts w:ascii="Bookman Old Style" w:hAnsi="Bookman Old Style" w:cs="MV Boli"/>
        </w:rPr>
      </w:pPr>
    </w:p>
    <w:p w14:paraId="37B2105F" w14:textId="77777777" w:rsidR="00881B49" w:rsidRPr="00B9566A" w:rsidRDefault="00881B49">
      <w:pPr>
        <w:rPr>
          <w:rFonts w:ascii="Bookman Old Style" w:hAnsi="Bookman Old Style" w:cs="MV Boli"/>
          <w:b/>
          <w:bCs/>
        </w:rPr>
      </w:pPr>
      <w:r w:rsidRPr="00B9566A">
        <w:rPr>
          <w:rFonts w:ascii="Bookman Old Style" w:hAnsi="Bookman Old Style" w:cs="MV Boli"/>
          <w:b/>
          <w:bCs/>
        </w:rPr>
        <w:t xml:space="preserve">Grading </w:t>
      </w:r>
      <w:r w:rsidR="00D663E9" w:rsidRPr="00B9566A">
        <w:rPr>
          <w:rFonts w:ascii="Bookman Old Style" w:hAnsi="Bookman Old Style" w:cs="MV Boli"/>
          <w:b/>
          <w:bCs/>
        </w:rPr>
        <w:t>Policies</w:t>
      </w:r>
      <w:r w:rsidRPr="00B9566A">
        <w:rPr>
          <w:rFonts w:ascii="Bookman Old Style" w:hAnsi="Bookman Old Style" w:cs="MV Boli"/>
          <w:b/>
          <w:bCs/>
        </w:rPr>
        <w:t>:</w:t>
      </w:r>
    </w:p>
    <w:p w14:paraId="452AD38B" w14:textId="77777777" w:rsidR="00881B49" w:rsidRPr="00B9566A" w:rsidRDefault="00881B49">
      <w:pPr>
        <w:rPr>
          <w:rFonts w:ascii="Bookman Old Style" w:hAnsi="Bookman Old Style" w:cs="MV Boli"/>
          <w:b/>
          <w:bCs/>
        </w:rPr>
      </w:pPr>
      <w:r w:rsidRPr="00B9566A">
        <w:rPr>
          <w:rFonts w:ascii="Bookman Old Style" w:hAnsi="Bookman Old Style" w:cs="MV Boli"/>
          <w:b/>
          <w:bCs/>
        </w:rPr>
        <w:t>Awarding a Course Grade:</w:t>
      </w:r>
    </w:p>
    <w:p w14:paraId="17025CD5" w14:textId="4360A875" w:rsidR="00881B49" w:rsidRPr="00B9566A" w:rsidRDefault="00FD5911">
      <w:pPr>
        <w:rPr>
          <w:rFonts w:ascii="Bookman Old Style" w:hAnsi="Bookman Old Style" w:cs="MV Boli"/>
        </w:rPr>
      </w:pPr>
      <w:r w:rsidRPr="00B9566A">
        <w:rPr>
          <w:rFonts w:ascii="Bookman Old Style" w:hAnsi="Bookman Old Style" w:cs="MV Boli"/>
        </w:rPr>
        <w:t>T</w:t>
      </w:r>
      <w:r w:rsidR="00AD34E2">
        <w:rPr>
          <w:rFonts w:ascii="Bookman Old Style" w:hAnsi="Bookman Old Style" w:cs="MV Boli"/>
        </w:rPr>
        <w:t>wo</w:t>
      </w:r>
      <w:r w:rsidRPr="00B9566A">
        <w:rPr>
          <w:rFonts w:ascii="Bookman Old Style" w:hAnsi="Bookman Old Style" w:cs="MV Boli"/>
        </w:rPr>
        <w:t xml:space="preserve"> Unit</w:t>
      </w:r>
      <w:r w:rsidR="00966AB7" w:rsidRPr="00B9566A">
        <w:rPr>
          <w:rFonts w:ascii="Bookman Old Style" w:hAnsi="Bookman Old Style" w:cs="MV Boli"/>
        </w:rPr>
        <w:t xml:space="preserve"> Tests: </w:t>
      </w:r>
      <w:r w:rsidR="00AD34E2">
        <w:rPr>
          <w:rFonts w:ascii="Bookman Old Style" w:hAnsi="Bookman Old Style" w:cs="MV Boli"/>
        </w:rPr>
        <w:t>250</w:t>
      </w:r>
      <w:r w:rsidR="00966AB7" w:rsidRPr="00B9566A">
        <w:rPr>
          <w:rFonts w:ascii="Bookman Old Style" w:hAnsi="Bookman Old Style" w:cs="MV Boli"/>
        </w:rPr>
        <w:t xml:space="preserve"> points (each test worth 125 points</w:t>
      </w:r>
      <w:r w:rsidR="00AE673D" w:rsidRPr="00B9566A">
        <w:rPr>
          <w:rFonts w:ascii="Bookman Old Style" w:hAnsi="Bookman Old Style" w:cs="MV Boli"/>
        </w:rPr>
        <w:t>)</w:t>
      </w:r>
    </w:p>
    <w:p w14:paraId="50B008FB" w14:textId="1CA65E8B" w:rsidR="00881B49" w:rsidRDefault="00C213D0">
      <w:pPr>
        <w:rPr>
          <w:rFonts w:ascii="Bookman Old Style" w:hAnsi="Bookman Old Style" w:cs="MV Boli"/>
        </w:rPr>
      </w:pPr>
      <w:r>
        <w:rPr>
          <w:rFonts w:ascii="Bookman Old Style" w:hAnsi="Bookman Old Style" w:cs="MV Boli"/>
        </w:rPr>
        <w:t>One</w:t>
      </w:r>
      <w:r w:rsidR="00966AB7" w:rsidRPr="00B9566A">
        <w:rPr>
          <w:rFonts w:ascii="Bookman Old Style" w:hAnsi="Bookman Old Style" w:cs="MV Boli"/>
        </w:rPr>
        <w:t xml:space="preserve"> </w:t>
      </w:r>
      <w:r w:rsidR="00881B49" w:rsidRPr="00B9566A">
        <w:rPr>
          <w:rFonts w:ascii="Bookman Old Style" w:hAnsi="Bookman Old Style" w:cs="MV Boli"/>
        </w:rPr>
        <w:t xml:space="preserve">Literary Analysis </w:t>
      </w:r>
      <w:r w:rsidR="003D599B">
        <w:rPr>
          <w:rFonts w:ascii="Bookman Old Style" w:hAnsi="Bookman Old Style" w:cs="MV Boli"/>
        </w:rPr>
        <w:t>Essay:</w:t>
      </w:r>
      <w:r w:rsidR="008A36BE">
        <w:rPr>
          <w:rFonts w:ascii="Bookman Old Style" w:hAnsi="Bookman Old Style" w:cs="MV Boli"/>
        </w:rPr>
        <w:t xml:space="preserve"> </w:t>
      </w:r>
      <w:r w:rsidR="00BC6F1D">
        <w:rPr>
          <w:rFonts w:ascii="Bookman Old Style" w:hAnsi="Bookman Old Style" w:cs="MV Boli"/>
        </w:rPr>
        <w:t>200</w:t>
      </w:r>
      <w:r w:rsidR="008A36BE">
        <w:rPr>
          <w:rFonts w:ascii="Bookman Old Style" w:hAnsi="Bookman Old Style" w:cs="MV Boli"/>
        </w:rPr>
        <w:t xml:space="preserve"> points</w:t>
      </w:r>
    </w:p>
    <w:p w14:paraId="0C556878" w14:textId="07B3FED2" w:rsidR="00FB36EF" w:rsidRPr="00F62994" w:rsidRDefault="00C213D0">
      <w:pPr>
        <w:rPr>
          <w:rFonts w:ascii="Bookman Old Style" w:hAnsi="Bookman Old Style" w:cs="MV Boli"/>
          <w:i/>
          <w:iCs/>
        </w:rPr>
      </w:pPr>
      <w:r>
        <w:rPr>
          <w:rFonts w:ascii="Bookman Old Style" w:hAnsi="Bookman Old Style" w:cs="MV Boli"/>
        </w:rPr>
        <w:t xml:space="preserve">One Time Travel </w:t>
      </w:r>
      <w:r w:rsidR="00AD34E2">
        <w:rPr>
          <w:rFonts w:ascii="Bookman Old Style" w:hAnsi="Bookman Old Style" w:cs="MV Boli"/>
        </w:rPr>
        <w:t>Project</w:t>
      </w:r>
      <w:r>
        <w:rPr>
          <w:rFonts w:ascii="Bookman Old Style" w:hAnsi="Bookman Old Style" w:cs="MV Boli"/>
        </w:rPr>
        <w:t xml:space="preserve">: </w:t>
      </w:r>
      <w:r w:rsidR="000F384C">
        <w:rPr>
          <w:rFonts w:ascii="Bookman Old Style" w:hAnsi="Bookman Old Style" w:cs="MV Boli"/>
        </w:rPr>
        <w:t>2</w:t>
      </w:r>
      <w:r w:rsidR="00BC6F1D">
        <w:rPr>
          <w:rFonts w:ascii="Bookman Old Style" w:hAnsi="Bookman Old Style" w:cs="MV Boli"/>
        </w:rPr>
        <w:t>5</w:t>
      </w:r>
      <w:r w:rsidR="000F384C">
        <w:rPr>
          <w:rFonts w:ascii="Bookman Old Style" w:hAnsi="Bookman Old Style" w:cs="MV Boli"/>
        </w:rPr>
        <w:t>0</w:t>
      </w:r>
      <w:r>
        <w:rPr>
          <w:rFonts w:ascii="Bookman Old Style" w:hAnsi="Bookman Old Style" w:cs="MV Boli"/>
        </w:rPr>
        <w:t xml:space="preserve"> points</w:t>
      </w:r>
      <w:r w:rsidR="00BC6F1D">
        <w:rPr>
          <w:rFonts w:ascii="Bookman Old Style" w:hAnsi="Bookman Old Style" w:cs="MV Boli"/>
        </w:rPr>
        <w:t xml:space="preserve"> (paper worth 200 points, reflection component worth 50 points)</w:t>
      </w:r>
      <w:r w:rsidR="00F62994">
        <w:rPr>
          <w:rFonts w:ascii="Bookman Old Style" w:hAnsi="Bookman Old Style" w:cs="MV Boli"/>
        </w:rPr>
        <w:t xml:space="preserve"> </w:t>
      </w:r>
      <w:r w:rsidR="00F62994">
        <w:rPr>
          <w:rFonts w:ascii="Bookman Old Style" w:hAnsi="Bookman Old Style" w:cs="MV Boli"/>
          <w:i/>
          <w:iCs/>
        </w:rPr>
        <w:t xml:space="preserve">This is the </w:t>
      </w:r>
      <w:proofErr w:type="gramStart"/>
      <w:r w:rsidR="00F62994">
        <w:rPr>
          <w:rFonts w:ascii="Bookman Old Style" w:hAnsi="Bookman Old Style" w:cs="MV Boli"/>
          <w:i/>
          <w:iCs/>
        </w:rPr>
        <w:t>True Blue</w:t>
      </w:r>
      <w:proofErr w:type="gramEnd"/>
      <w:r w:rsidR="00F62994">
        <w:rPr>
          <w:rFonts w:ascii="Bookman Old Style" w:hAnsi="Bookman Old Style" w:cs="MV Boli"/>
          <w:i/>
          <w:iCs/>
        </w:rPr>
        <w:t xml:space="preserve"> Core Assessable Assignment.</w:t>
      </w:r>
    </w:p>
    <w:p w14:paraId="5625B4CF" w14:textId="614EF544" w:rsidR="008A36BE" w:rsidRDefault="008A36BE">
      <w:pPr>
        <w:rPr>
          <w:rFonts w:ascii="Bookman Old Style" w:hAnsi="Bookman Old Style" w:cs="MV Boli"/>
        </w:rPr>
      </w:pPr>
      <w:r>
        <w:rPr>
          <w:rFonts w:ascii="Bookman Old Style" w:hAnsi="Bookman Old Style" w:cs="MV Boli"/>
        </w:rPr>
        <w:t>Twenty-one</w:t>
      </w:r>
      <w:r w:rsidR="00966AB7" w:rsidRPr="00B9566A">
        <w:rPr>
          <w:rFonts w:ascii="Bookman Old Style" w:hAnsi="Bookman Old Style" w:cs="MV Boli"/>
        </w:rPr>
        <w:t xml:space="preserve"> </w:t>
      </w:r>
      <w:r w:rsidR="005261BD">
        <w:rPr>
          <w:rFonts w:ascii="Bookman Old Style" w:hAnsi="Bookman Old Style" w:cs="MV Boli"/>
        </w:rPr>
        <w:t>Reading</w:t>
      </w:r>
      <w:r w:rsidR="0069303D" w:rsidRPr="00B9566A">
        <w:rPr>
          <w:rFonts w:ascii="Bookman Old Style" w:hAnsi="Bookman Old Style" w:cs="MV Boli"/>
        </w:rPr>
        <w:t xml:space="preserve"> </w:t>
      </w:r>
      <w:r w:rsidR="009D4187" w:rsidRPr="00B9566A">
        <w:rPr>
          <w:rFonts w:ascii="Bookman Old Style" w:hAnsi="Bookman Old Style" w:cs="MV Boli"/>
        </w:rPr>
        <w:t>Responses</w:t>
      </w:r>
      <w:r>
        <w:rPr>
          <w:rFonts w:ascii="Bookman Old Style" w:hAnsi="Bookman Old Style" w:cs="MV Boli"/>
        </w:rPr>
        <w:t>: 1</w:t>
      </w:r>
      <w:r w:rsidR="000F384C">
        <w:rPr>
          <w:rFonts w:ascii="Bookman Old Style" w:hAnsi="Bookman Old Style" w:cs="MV Boli"/>
        </w:rPr>
        <w:t>05</w:t>
      </w:r>
      <w:r>
        <w:rPr>
          <w:rFonts w:ascii="Bookman Old Style" w:hAnsi="Bookman Old Style" w:cs="MV Boli"/>
        </w:rPr>
        <w:t xml:space="preserve"> points (each response worth </w:t>
      </w:r>
      <w:r w:rsidR="000F384C">
        <w:rPr>
          <w:rFonts w:ascii="Bookman Old Style" w:hAnsi="Bookman Old Style" w:cs="MV Boli"/>
        </w:rPr>
        <w:t>5</w:t>
      </w:r>
      <w:r w:rsidR="00966AB7" w:rsidRPr="00B9566A">
        <w:rPr>
          <w:rFonts w:ascii="Bookman Old Style" w:hAnsi="Bookman Old Style" w:cs="MV Boli"/>
        </w:rPr>
        <w:t xml:space="preserve"> points)</w:t>
      </w:r>
    </w:p>
    <w:p w14:paraId="2486387C" w14:textId="77777777" w:rsidR="00BC6F1D" w:rsidRDefault="000F384C">
      <w:pPr>
        <w:rPr>
          <w:rFonts w:ascii="Bookman Old Style" w:hAnsi="Bookman Old Style" w:cs="MV Boli"/>
        </w:rPr>
      </w:pPr>
      <w:r>
        <w:rPr>
          <w:rFonts w:ascii="Bookman Old Style" w:hAnsi="Bookman Old Style" w:cs="MV Boli"/>
        </w:rPr>
        <w:t xml:space="preserve">Five </w:t>
      </w:r>
      <w:r w:rsidR="00BC6F1D">
        <w:rPr>
          <w:rFonts w:ascii="Bookman Old Style" w:hAnsi="Bookman Old Style" w:cs="MV Boli"/>
        </w:rPr>
        <w:t>Drama</w:t>
      </w:r>
      <w:r>
        <w:rPr>
          <w:rFonts w:ascii="Bookman Old Style" w:hAnsi="Bookman Old Style" w:cs="MV Boli"/>
        </w:rPr>
        <w:t xml:space="preserve"> Quizzes</w:t>
      </w:r>
      <w:r w:rsidR="00BC6F1D">
        <w:rPr>
          <w:rFonts w:ascii="Bookman Old Style" w:hAnsi="Bookman Old Style" w:cs="MV Boli"/>
        </w:rPr>
        <w:t>: 100 points</w:t>
      </w:r>
      <w:r>
        <w:rPr>
          <w:rFonts w:ascii="Bookman Old Style" w:hAnsi="Bookman Old Style" w:cs="MV Boli"/>
        </w:rPr>
        <w:t xml:space="preserve"> (each quiz worth </w:t>
      </w:r>
      <w:r w:rsidR="00BC6F1D">
        <w:rPr>
          <w:rFonts w:ascii="Bookman Old Style" w:hAnsi="Bookman Old Style" w:cs="MV Boli"/>
        </w:rPr>
        <w:t>20</w:t>
      </w:r>
      <w:r>
        <w:rPr>
          <w:rFonts w:ascii="Bookman Old Style" w:hAnsi="Bookman Old Style" w:cs="MV Boli"/>
        </w:rPr>
        <w:t xml:space="preserve"> points)</w:t>
      </w:r>
    </w:p>
    <w:p w14:paraId="5EC9B7E7" w14:textId="527E555A" w:rsidR="000F384C" w:rsidRPr="00B9566A" w:rsidRDefault="00BC6F1D">
      <w:pPr>
        <w:rPr>
          <w:rFonts w:ascii="Bookman Old Style" w:hAnsi="Bookman Old Style" w:cs="MV Boli"/>
        </w:rPr>
      </w:pPr>
      <w:r>
        <w:rPr>
          <w:rFonts w:ascii="Bookman Old Style" w:hAnsi="Bookman Old Style" w:cs="MV Boli"/>
        </w:rPr>
        <w:t>Scene from a Play Performance: 100 points</w:t>
      </w:r>
      <w:r w:rsidR="000F384C">
        <w:rPr>
          <w:rFonts w:ascii="Bookman Old Style" w:hAnsi="Bookman Old Style" w:cs="MV Boli"/>
        </w:rPr>
        <w:t xml:space="preserve"> </w:t>
      </w:r>
    </w:p>
    <w:p w14:paraId="7F964043" w14:textId="77777777" w:rsidR="006F1FCE" w:rsidRPr="00B9566A" w:rsidRDefault="006F1FCE">
      <w:pPr>
        <w:rPr>
          <w:rFonts w:ascii="Bookman Old Style" w:hAnsi="Bookman Old Style" w:cs="MV Boli"/>
        </w:rPr>
      </w:pPr>
    </w:p>
    <w:p w14:paraId="422C4D17" w14:textId="77777777" w:rsidR="006F1FCE" w:rsidRPr="00B9566A" w:rsidRDefault="00AE673D" w:rsidP="008E4841">
      <w:pPr>
        <w:jc w:val="center"/>
        <w:rPr>
          <w:rFonts w:ascii="Bookman Old Style" w:hAnsi="Bookman Old Style" w:cs="MV Boli"/>
        </w:rPr>
      </w:pPr>
      <w:r w:rsidRPr="00B9566A">
        <w:rPr>
          <w:rFonts w:ascii="Bookman Old Style" w:hAnsi="Bookman Old Style" w:cs="MV Boli"/>
          <w:noProof/>
        </w:rPr>
        <w:drawing>
          <wp:inline distT="0" distB="0" distL="0" distR="0" wp14:anchorId="7E3E3D6D" wp14:editId="1FEA4C2D">
            <wp:extent cx="3333750" cy="1190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3).jpg"/>
                    <pic:cNvPicPr/>
                  </pic:nvPicPr>
                  <pic:blipFill>
                    <a:blip r:embed="rId13">
                      <a:extLst>
                        <a:ext uri="{28A0092B-C50C-407E-A947-70E740481C1C}">
                          <a14:useLocalDpi xmlns:a14="http://schemas.microsoft.com/office/drawing/2010/main" val="0"/>
                        </a:ext>
                      </a:extLst>
                    </a:blip>
                    <a:stretch>
                      <a:fillRect/>
                    </a:stretch>
                  </pic:blipFill>
                  <pic:spPr>
                    <a:xfrm>
                      <a:off x="0" y="0"/>
                      <a:ext cx="3333750" cy="1190625"/>
                    </a:xfrm>
                    <a:prstGeom prst="rect">
                      <a:avLst/>
                    </a:prstGeom>
                  </pic:spPr>
                </pic:pic>
              </a:graphicData>
            </a:graphic>
          </wp:inline>
        </w:drawing>
      </w:r>
    </w:p>
    <w:p w14:paraId="389643D9" w14:textId="77777777" w:rsidR="00B9566A" w:rsidRDefault="00B9566A">
      <w:pPr>
        <w:rPr>
          <w:rFonts w:ascii="Bookman Old Style" w:hAnsi="Bookman Old Style" w:cs="MV Boli"/>
          <w:b/>
        </w:rPr>
      </w:pPr>
    </w:p>
    <w:p w14:paraId="77B5A329" w14:textId="77777777" w:rsidR="009330C3" w:rsidRPr="00B9566A" w:rsidRDefault="00325AC8">
      <w:pPr>
        <w:rPr>
          <w:rFonts w:ascii="Bookman Old Style" w:hAnsi="Bookman Old Style" w:cs="MV Boli"/>
          <w:b/>
        </w:rPr>
      </w:pPr>
      <w:r w:rsidRPr="00B9566A">
        <w:rPr>
          <w:rFonts w:ascii="Bookman Old Style" w:hAnsi="Bookman Old Style" w:cs="MV Boli"/>
          <w:b/>
        </w:rPr>
        <w:t>Grading Scale:</w:t>
      </w:r>
    </w:p>
    <w:p w14:paraId="0E41591A" w14:textId="680A1B81" w:rsidR="00881B49" w:rsidRPr="00B9566A" w:rsidRDefault="00BD6A13">
      <w:pPr>
        <w:rPr>
          <w:rFonts w:ascii="Bookman Old Style" w:hAnsi="Bookman Old Style" w:cs="MV Boli"/>
        </w:rPr>
      </w:pPr>
      <w:r w:rsidRPr="00B9566A">
        <w:rPr>
          <w:rFonts w:ascii="Bookman Old Style" w:hAnsi="Bookman Old Style" w:cs="MV Boli"/>
        </w:rPr>
        <w:t>A=900-1</w:t>
      </w:r>
      <w:r w:rsidR="000F384C">
        <w:rPr>
          <w:rFonts w:ascii="Bookman Old Style" w:hAnsi="Bookman Old Style" w:cs="MV Boli"/>
        </w:rPr>
        <w:t>,</w:t>
      </w:r>
      <w:r w:rsidRPr="00B9566A">
        <w:rPr>
          <w:rFonts w:ascii="Bookman Old Style" w:hAnsi="Bookman Old Style" w:cs="MV Boli"/>
        </w:rPr>
        <w:t>0</w:t>
      </w:r>
      <w:r w:rsidR="00935338">
        <w:rPr>
          <w:rFonts w:ascii="Bookman Old Style" w:hAnsi="Bookman Old Style" w:cs="MV Boli"/>
        </w:rPr>
        <w:t>05</w:t>
      </w:r>
      <w:r w:rsidR="00407C89" w:rsidRPr="00B9566A">
        <w:rPr>
          <w:rFonts w:ascii="Bookman Old Style" w:hAnsi="Bookman Old Style" w:cs="MV Boli"/>
        </w:rPr>
        <w:t xml:space="preserve"> points</w:t>
      </w:r>
    </w:p>
    <w:p w14:paraId="7C040200" w14:textId="77777777" w:rsidR="00881B49" w:rsidRPr="00B9566A" w:rsidRDefault="00881B49">
      <w:pPr>
        <w:rPr>
          <w:rFonts w:ascii="Bookman Old Style" w:hAnsi="Bookman Old Style" w:cs="MV Boli"/>
        </w:rPr>
      </w:pPr>
      <w:r w:rsidRPr="00B9566A">
        <w:rPr>
          <w:rFonts w:ascii="Bookman Old Style" w:hAnsi="Bookman Old Style" w:cs="MV Boli"/>
        </w:rPr>
        <w:t>B+=87</w:t>
      </w:r>
      <w:r w:rsidR="00407C89" w:rsidRPr="00B9566A">
        <w:rPr>
          <w:rFonts w:ascii="Bookman Old Style" w:hAnsi="Bookman Old Style" w:cs="MV Boli"/>
        </w:rPr>
        <w:t>0</w:t>
      </w:r>
      <w:r w:rsidRPr="00B9566A">
        <w:rPr>
          <w:rFonts w:ascii="Bookman Old Style" w:hAnsi="Bookman Old Style" w:cs="MV Boli"/>
        </w:rPr>
        <w:t>-89</w:t>
      </w:r>
      <w:r w:rsidR="00407C89" w:rsidRPr="00B9566A">
        <w:rPr>
          <w:rFonts w:ascii="Bookman Old Style" w:hAnsi="Bookman Old Style" w:cs="MV Boli"/>
        </w:rPr>
        <w:t>0 points</w:t>
      </w:r>
    </w:p>
    <w:p w14:paraId="40CDA5BF" w14:textId="77777777" w:rsidR="00881B49" w:rsidRPr="00B9566A" w:rsidRDefault="00881B49">
      <w:pPr>
        <w:rPr>
          <w:rFonts w:ascii="Bookman Old Style" w:hAnsi="Bookman Old Style" w:cs="MV Boli"/>
        </w:rPr>
      </w:pPr>
      <w:r w:rsidRPr="00B9566A">
        <w:rPr>
          <w:rFonts w:ascii="Bookman Old Style" w:hAnsi="Bookman Old Style" w:cs="MV Boli"/>
        </w:rPr>
        <w:t>B=83</w:t>
      </w:r>
      <w:r w:rsidR="00407C89" w:rsidRPr="00B9566A">
        <w:rPr>
          <w:rFonts w:ascii="Bookman Old Style" w:hAnsi="Bookman Old Style" w:cs="MV Boli"/>
        </w:rPr>
        <w:t>0</w:t>
      </w:r>
      <w:r w:rsidRPr="00B9566A">
        <w:rPr>
          <w:rFonts w:ascii="Bookman Old Style" w:hAnsi="Bookman Old Style" w:cs="MV Boli"/>
        </w:rPr>
        <w:t>-86</w:t>
      </w:r>
      <w:r w:rsidR="00407C89" w:rsidRPr="00B9566A">
        <w:rPr>
          <w:rFonts w:ascii="Bookman Old Style" w:hAnsi="Bookman Old Style" w:cs="MV Boli"/>
        </w:rPr>
        <w:t>9 points</w:t>
      </w:r>
    </w:p>
    <w:p w14:paraId="2C5C7205" w14:textId="77777777" w:rsidR="00881B49" w:rsidRPr="00B9566A" w:rsidRDefault="00881B49">
      <w:pPr>
        <w:rPr>
          <w:rFonts w:ascii="Bookman Old Style" w:hAnsi="Bookman Old Style" w:cs="MV Boli"/>
        </w:rPr>
      </w:pPr>
      <w:r w:rsidRPr="00B9566A">
        <w:rPr>
          <w:rFonts w:ascii="Bookman Old Style" w:hAnsi="Bookman Old Style" w:cs="MV Boli"/>
        </w:rPr>
        <w:t>B-=80</w:t>
      </w:r>
      <w:r w:rsidR="00407C89" w:rsidRPr="00B9566A">
        <w:rPr>
          <w:rFonts w:ascii="Bookman Old Style" w:hAnsi="Bookman Old Style" w:cs="MV Boli"/>
        </w:rPr>
        <w:t>0</w:t>
      </w:r>
      <w:r w:rsidRPr="00B9566A">
        <w:rPr>
          <w:rFonts w:ascii="Bookman Old Style" w:hAnsi="Bookman Old Style" w:cs="MV Boli"/>
        </w:rPr>
        <w:t>-82</w:t>
      </w:r>
      <w:r w:rsidR="00407C89" w:rsidRPr="00B9566A">
        <w:rPr>
          <w:rFonts w:ascii="Bookman Old Style" w:hAnsi="Bookman Old Style" w:cs="MV Boli"/>
        </w:rPr>
        <w:t>9 points</w:t>
      </w:r>
    </w:p>
    <w:p w14:paraId="718EF74A" w14:textId="77777777" w:rsidR="00881B49" w:rsidRPr="00B9566A" w:rsidRDefault="00881B49">
      <w:pPr>
        <w:rPr>
          <w:rFonts w:ascii="Bookman Old Style" w:hAnsi="Bookman Old Style" w:cs="MV Boli"/>
        </w:rPr>
      </w:pPr>
      <w:r w:rsidRPr="00B9566A">
        <w:rPr>
          <w:rFonts w:ascii="Bookman Old Style" w:hAnsi="Bookman Old Style" w:cs="MV Boli"/>
        </w:rPr>
        <w:t>C+=77</w:t>
      </w:r>
      <w:r w:rsidR="00407C89" w:rsidRPr="00B9566A">
        <w:rPr>
          <w:rFonts w:ascii="Bookman Old Style" w:hAnsi="Bookman Old Style" w:cs="MV Boli"/>
        </w:rPr>
        <w:t>0</w:t>
      </w:r>
      <w:r w:rsidRPr="00B9566A">
        <w:rPr>
          <w:rFonts w:ascii="Bookman Old Style" w:hAnsi="Bookman Old Style" w:cs="MV Boli"/>
        </w:rPr>
        <w:t>-79</w:t>
      </w:r>
      <w:r w:rsidR="00407C89" w:rsidRPr="00B9566A">
        <w:rPr>
          <w:rFonts w:ascii="Bookman Old Style" w:hAnsi="Bookman Old Style" w:cs="MV Boli"/>
        </w:rPr>
        <w:t>9 points</w:t>
      </w:r>
    </w:p>
    <w:p w14:paraId="14B1CB0B" w14:textId="77777777" w:rsidR="00881B49" w:rsidRPr="00B9566A" w:rsidRDefault="00881B49">
      <w:pPr>
        <w:rPr>
          <w:rFonts w:ascii="Bookman Old Style" w:hAnsi="Bookman Old Style" w:cs="MV Boli"/>
        </w:rPr>
      </w:pPr>
      <w:r w:rsidRPr="00B9566A">
        <w:rPr>
          <w:rFonts w:ascii="Bookman Old Style" w:hAnsi="Bookman Old Style" w:cs="MV Boli"/>
        </w:rPr>
        <w:t>C=73</w:t>
      </w:r>
      <w:r w:rsidR="00407C89" w:rsidRPr="00B9566A">
        <w:rPr>
          <w:rFonts w:ascii="Bookman Old Style" w:hAnsi="Bookman Old Style" w:cs="MV Boli"/>
        </w:rPr>
        <w:t>0</w:t>
      </w:r>
      <w:r w:rsidRPr="00B9566A">
        <w:rPr>
          <w:rFonts w:ascii="Bookman Old Style" w:hAnsi="Bookman Old Style" w:cs="MV Boli"/>
        </w:rPr>
        <w:t>-76</w:t>
      </w:r>
      <w:r w:rsidR="00407C89" w:rsidRPr="00B9566A">
        <w:rPr>
          <w:rFonts w:ascii="Bookman Old Style" w:hAnsi="Bookman Old Style" w:cs="MV Boli"/>
        </w:rPr>
        <w:t>9 points</w:t>
      </w:r>
    </w:p>
    <w:p w14:paraId="03C733E6" w14:textId="77777777" w:rsidR="00881B49" w:rsidRPr="00B9566A" w:rsidRDefault="00881B49">
      <w:pPr>
        <w:rPr>
          <w:rFonts w:ascii="Bookman Old Style" w:hAnsi="Bookman Old Style" w:cs="MV Boli"/>
        </w:rPr>
      </w:pPr>
      <w:r w:rsidRPr="00B9566A">
        <w:rPr>
          <w:rFonts w:ascii="Bookman Old Style" w:hAnsi="Bookman Old Style" w:cs="MV Boli"/>
        </w:rPr>
        <w:t>C-=70</w:t>
      </w:r>
      <w:r w:rsidR="00407C89" w:rsidRPr="00B9566A">
        <w:rPr>
          <w:rFonts w:ascii="Bookman Old Style" w:hAnsi="Bookman Old Style" w:cs="MV Boli"/>
        </w:rPr>
        <w:t>0</w:t>
      </w:r>
      <w:r w:rsidRPr="00B9566A">
        <w:rPr>
          <w:rFonts w:ascii="Bookman Old Style" w:hAnsi="Bookman Old Style" w:cs="MV Boli"/>
        </w:rPr>
        <w:t>-72</w:t>
      </w:r>
      <w:r w:rsidR="00407C89" w:rsidRPr="00B9566A">
        <w:rPr>
          <w:rFonts w:ascii="Bookman Old Style" w:hAnsi="Bookman Old Style" w:cs="MV Boli"/>
        </w:rPr>
        <w:t>9 points</w:t>
      </w:r>
    </w:p>
    <w:p w14:paraId="0C1EBC4D" w14:textId="77777777" w:rsidR="00881B49" w:rsidRPr="00B9566A" w:rsidRDefault="00881B49">
      <w:pPr>
        <w:rPr>
          <w:rFonts w:ascii="Bookman Old Style" w:hAnsi="Bookman Old Style" w:cs="MV Boli"/>
        </w:rPr>
      </w:pPr>
      <w:r w:rsidRPr="00B9566A">
        <w:rPr>
          <w:rFonts w:ascii="Bookman Old Style" w:hAnsi="Bookman Old Style" w:cs="MV Boli"/>
        </w:rPr>
        <w:t>D+=67</w:t>
      </w:r>
      <w:r w:rsidR="00407C89" w:rsidRPr="00B9566A">
        <w:rPr>
          <w:rFonts w:ascii="Bookman Old Style" w:hAnsi="Bookman Old Style" w:cs="MV Boli"/>
        </w:rPr>
        <w:t>0</w:t>
      </w:r>
      <w:r w:rsidRPr="00B9566A">
        <w:rPr>
          <w:rFonts w:ascii="Bookman Old Style" w:hAnsi="Bookman Old Style" w:cs="MV Boli"/>
        </w:rPr>
        <w:t>-69</w:t>
      </w:r>
      <w:r w:rsidR="00407C89" w:rsidRPr="00B9566A">
        <w:rPr>
          <w:rFonts w:ascii="Bookman Old Style" w:hAnsi="Bookman Old Style" w:cs="MV Boli"/>
        </w:rPr>
        <w:t>9 points</w:t>
      </w:r>
    </w:p>
    <w:p w14:paraId="122A7CDD" w14:textId="77777777" w:rsidR="00881B49" w:rsidRPr="00B9566A" w:rsidRDefault="00881B49">
      <w:pPr>
        <w:rPr>
          <w:rFonts w:ascii="Bookman Old Style" w:hAnsi="Bookman Old Style" w:cs="MV Boli"/>
        </w:rPr>
      </w:pPr>
      <w:r w:rsidRPr="00B9566A">
        <w:rPr>
          <w:rFonts w:ascii="Bookman Old Style" w:hAnsi="Bookman Old Style" w:cs="MV Boli"/>
        </w:rPr>
        <w:t>D=63</w:t>
      </w:r>
      <w:r w:rsidR="00407C89" w:rsidRPr="00B9566A">
        <w:rPr>
          <w:rFonts w:ascii="Bookman Old Style" w:hAnsi="Bookman Old Style" w:cs="MV Boli"/>
        </w:rPr>
        <w:t>0</w:t>
      </w:r>
      <w:r w:rsidRPr="00B9566A">
        <w:rPr>
          <w:rFonts w:ascii="Bookman Old Style" w:hAnsi="Bookman Old Style" w:cs="MV Boli"/>
        </w:rPr>
        <w:t>-66</w:t>
      </w:r>
      <w:r w:rsidR="00407C89" w:rsidRPr="00B9566A">
        <w:rPr>
          <w:rFonts w:ascii="Bookman Old Style" w:hAnsi="Bookman Old Style" w:cs="MV Boli"/>
        </w:rPr>
        <w:t>9 points</w:t>
      </w:r>
    </w:p>
    <w:p w14:paraId="0304E82E" w14:textId="77777777" w:rsidR="00CF79A0" w:rsidRPr="00B9566A" w:rsidRDefault="00881B49" w:rsidP="00B63A4A">
      <w:pPr>
        <w:rPr>
          <w:rFonts w:ascii="Bookman Old Style" w:hAnsi="Bookman Old Style" w:cs="MV Boli"/>
        </w:rPr>
      </w:pPr>
      <w:r w:rsidRPr="00B9566A">
        <w:rPr>
          <w:rFonts w:ascii="Bookman Old Style" w:hAnsi="Bookman Old Style" w:cs="MV Boli"/>
        </w:rPr>
        <w:t>D-=60</w:t>
      </w:r>
      <w:r w:rsidR="00407C89" w:rsidRPr="00B9566A">
        <w:rPr>
          <w:rFonts w:ascii="Bookman Old Style" w:hAnsi="Bookman Old Style" w:cs="MV Boli"/>
        </w:rPr>
        <w:t>0</w:t>
      </w:r>
      <w:r w:rsidRPr="00B9566A">
        <w:rPr>
          <w:rFonts w:ascii="Bookman Old Style" w:hAnsi="Bookman Old Style" w:cs="MV Boli"/>
        </w:rPr>
        <w:t>-62</w:t>
      </w:r>
      <w:r w:rsidR="00407C89" w:rsidRPr="00B9566A">
        <w:rPr>
          <w:rFonts w:ascii="Bookman Old Style" w:hAnsi="Bookman Old Style" w:cs="MV Boli"/>
        </w:rPr>
        <w:t>9 points</w:t>
      </w:r>
    </w:p>
    <w:p w14:paraId="6E4BE188" w14:textId="77777777" w:rsidR="00553D86" w:rsidRPr="00B9566A" w:rsidRDefault="00CF79A0" w:rsidP="0039712B">
      <w:pPr>
        <w:rPr>
          <w:rFonts w:ascii="Bookman Old Style" w:hAnsi="Bookman Old Style" w:cs="MV Boli"/>
        </w:rPr>
      </w:pPr>
      <w:r w:rsidRPr="00B9566A">
        <w:rPr>
          <w:rFonts w:ascii="Bookman Old Style" w:hAnsi="Bookman Old Style" w:cs="MV Boli"/>
        </w:rPr>
        <w:t>F=</w:t>
      </w:r>
      <w:r w:rsidR="00407C89" w:rsidRPr="00B9566A">
        <w:rPr>
          <w:rFonts w:ascii="Bookman Old Style" w:hAnsi="Bookman Old Style" w:cs="MV Boli"/>
        </w:rPr>
        <w:t xml:space="preserve">anything below </w:t>
      </w:r>
      <w:r w:rsidR="00D409E8" w:rsidRPr="00B9566A">
        <w:rPr>
          <w:rFonts w:ascii="Bookman Old Style" w:hAnsi="Bookman Old Style" w:cs="MV Boli"/>
        </w:rPr>
        <w:t>600</w:t>
      </w:r>
      <w:r w:rsidR="00407C89" w:rsidRPr="00B9566A">
        <w:rPr>
          <w:rFonts w:ascii="Bookman Old Style" w:hAnsi="Bookman Old Style" w:cs="MV Boli"/>
        </w:rPr>
        <w:t xml:space="preserve"> points</w:t>
      </w:r>
    </w:p>
    <w:p w14:paraId="701820C8" w14:textId="77777777" w:rsidR="00B26ED4" w:rsidRPr="00B9566A" w:rsidRDefault="00B26ED4" w:rsidP="0039712B">
      <w:pPr>
        <w:rPr>
          <w:rFonts w:ascii="Bookman Old Style" w:hAnsi="Bookman Old Style" w:cs="MV Boli"/>
        </w:rPr>
      </w:pPr>
    </w:p>
    <w:p w14:paraId="68AE8BAB" w14:textId="77777777" w:rsidR="00B26ED4" w:rsidRPr="00B9566A" w:rsidRDefault="00B26ED4" w:rsidP="00B26ED4">
      <w:pPr>
        <w:jc w:val="center"/>
        <w:rPr>
          <w:rFonts w:ascii="Bookman Old Style" w:hAnsi="Bookman Old Style" w:cs="MV Boli"/>
        </w:rPr>
      </w:pPr>
      <w:r w:rsidRPr="00B9566A">
        <w:rPr>
          <w:rFonts w:ascii="Bookman Old Style" w:hAnsi="Bookman Old Style" w:cs="MV Boli"/>
          <w:noProof/>
        </w:rPr>
        <w:drawing>
          <wp:inline distT="0" distB="0" distL="0" distR="0" wp14:anchorId="6669386C" wp14:editId="4B45EF41">
            <wp:extent cx="4619625" cy="18669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aulkner.jpg"/>
                    <pic:cNvPicPr/>
                  </pic:nvPicPr>
                  <pic:blipFill>
                    <a:blip r:embed="rId14">
                      <a:extLst>
                        <a:ext uri="{28A0092B-C50C-407E-A947-70E740481C1C}">
                          <a14:useLocalDpi xmlns:a14="http://schemas.microsoft.com/office/drawing/2010/main" val="0"/>
                        </a:ext>
                      </a:extLst>
                    </a:blip>
                    <a:stretch>
                      <a:fillRect/>
                    </a:stretch>
                  </pic:blipFill>
                  <pic:spPr>
                    <a:xfrm>
                      <a:off x="0" y="0"/>
                      <a:ext cx="4619625" cy="1866900"/>
                    </a:xfrm>
                    <a:prstGeom prst="rect">
                      <a:avLst/>
                    </a:prstGeom>
                  </pic:spPr>
                </pic:pic>
              </a:graphicData>
            </a:graphic>
          </wp:inline>
        </w:drawing>
      </w:r>
    </w:p>
    <w:p w14:paraId="0B31186F" w14:textId="77777777" w:rsidR="00BD6A13" w:rsidRPr="00B9566A" w:rsidRDefault="00BD6A13" w:rsidP="00407C89">
      <w:pPr>
        <w:rPr>
          <w:rFonts w:ascii="Bookman Old Style" w:hAnsi="Bookman Old Style" w:cs="MV Boli"/>
          <w:b/>
          <w:bCs/>
        </w:rPr>
      </w:pPr>
    </w:p>
    <w:p w14:paraId="339F126E" w14:textId="4FD9F712" w:rsidR="004739AE" w:rsidRPr="004739AE" w:rsidRDefault="004739AE" w:rsidP="004739AE">
      <w:pPr>
        <w:rPr>
          <w:rFonts w:ascii="Bookman Old Style" w:hAnsi="Bookman Old Style" w:cstheme="majorHAnsi"/>
          <w:b/>
          <w:kern w:val="0"/>
        </w:rPr>
      </w:pPr>
      <w:r>
        <w:rPr>
          <w:rFonts w:ascii="Bookman Old Style" w:hAnsi="Bookman Old Style" w:cstheme="majorHAnsi"/>
          <w:b/>
        </w:rPr>
        <w:t>Grading Expectations:</w:t>
      </w:r>
    </w:p>
    <w:p w14:paraId="7892C99E" w14:textId="77777777" w:rsidR="004739AE" w:rsidRPr="004739AE" w:rsidRDefault="004739AE" w:rsidP="004739AE">
      <w:pPr>
        <w:rPr>
          <w:rFonts w:ascii="Bookman Old Style" w:hAnsi="Bookman Old Style" w:cstheme="minorHAnsi"/>
        </w:rPr>
      </w:pPr>
      <w:r w:rsidRPr="004739AE">
        <w:rPr>
          <w:rFonts w:ascii="Bookman Old Style" w:hAnsi="Bookman Old Style" w:cstheme="minorHAnsi"/>
        </w:rPr>
        <w:t>When assessing your work, I will be looking for evidence of the following:</w:t>
      </w:r>
    </w:p>
    <w:p w14:paraId="324DB36D" w14:textId="77777777" w:rsidR="004739AE" w:rsidRPr="004739AE" w:rsidRDefault="004739AE" w:rsidP="004739AE">
      <w:pPr>
        <w:pStyle w:val="ListParagraph"/>
        <w:widowControl/>
        <w:numPr>
          <w:ilvl w:val="0"/>
          <w:numId w:val="3"/>
        </w:numPr>
        <w:overflowPunct/>
        <w:autoSpaceDE/>
        <w:autoSpaceDN/>
        <w:adjustRightInd/>
        <w:spacing w:after="160" w:line="256" w:lineRule="auto"/>
        <w:rPr>
          <w:rFonts w:ascii="Bookman Old Style" w:hAnsi="Bookman Old Style" w:cs="Tahoma"/>
        </w:rPr>
      </w:pPr>
      <w:r w:rsidRPr="004739AE">
        <w:rPr>
          <w:rFonts w:ascii="Bookman Old Style" w:hAnsi="Bookman Old Style"/>
        </w:rPr>
        <w:t>Insight into your own cultural rules and perspectives and an awareness of how your own experiences have shaped those insights</w:t>
      </w:r>
      <w:r w:rsidRPr="004739AE">
        <w:rPr>
          <w:rFonts w:ascii="Bookman Old Style" w:hAnsi="Bookman Old Style"/>
        </w:rPr>
        <w:br/>
      </w:r>
    </w:p>
    <w:p w14:paraId="69E92E58" w14:textId="77777777" w:rsidR="004739AE" w:rsidRPr="004739AE" w:rsidRDefault="004739AE" w:rsidP="004739AE">
      <w:pPr>
        <w:pStyle w:val="ListParagraph"/>
        <w:widowControl/>
        <w:numPr>
          <w:ilvl w:val="0"/>
          <w:numId w:val="3"/>
        </w:numPr>
        <w:overflowPunct/>
        <w:autoSpaceDE/>
        <w:autoSpaceDN/>
        <w:adjustRightInd/>
        <w:spacing w:after="160" w:line="256" w:lineRule="auto"/>
        <w:rPr>
          <w:rFonts w:ascii="Bookman Old Style" w:hAnsi="Bookman Old Style"/>
        </w:rPr>
      </w:pPr>
      <w:r w:rsidRPr="004739AE">
        <w:rPr>
          <w:rFonts w:ascii="Bookman Old Style" w:hAnsi="Bookman Old Style"/>
        </w:rPr>
        <w:t>Understanding of and curiosity about members of other cultures in relation to history, values, beliefs, practices and the like—and how these shape interactions and inequalities within and across cultures</w:t>
      </w:r>
      <w:r w:rsidRPr="004739AE">
        <w:rPr>
          <w:rFonts w:ascii="Bookman Old Style" w:hAnsi="Bookman Old Style"/>
        </w:rPr>
        <w:br/>
      </w:r>
    </w:p>
    <w:p w14:paraId="31A3C654" w14:textId="77777777" w:rsidR="004739AE" w:rsidRPr="004739AE" w:rsidRDefault="004739AE" w:rsidP="004739AE">
      <w:pPr>
        <w:pStyle w:val="ListParagraph"/>
        <w:widowControl/>
        <w:numPr>
          <w:ilvl w:val="0"/>
          <w:numId w:val="3"/>
        </w:numPr>
        <w:overflowPunct/>
        <w:autoSpaceDE/>
        <w:autoSpaceDN/>
        <w:adjustRightInd/>
        <w:spacing w:after="160" w:line="256" w:lineRule="auto"/>
        <w:rPr>
          <w:rFonts w:ascii="Bookman Old Style" w:hAnsi="Bookman Old Style"/>
        </w:rPr>
      </w:pPr>
      <w:r w:rsidRPr="004739AE">
        <w:rPr>
          <w:rFonts w:ascii="Bookman Old Style" w:hAnsi="Bookman Old Style"/>
        </w:rPr>
        <w:t>Interpretation of more than one worldview and a demonstration of a manner that recognizes the feeling of another group</w:t>
      </w:r>
    </w:p>
    <w:p w14:paraId="72FC4E9E" w14:textId="77777777" w:rsidR="004739AE" w:rsidRPr="004739AE" w:rsidRDefault="004739AE" w:rsidP="004739AE">
      <w:pPr>
        <w:rPr>
          <w:rFonts w:ascii="Bookman Old Style" w:hAnsi="Bookman Old Style"/>
        </w:rPr>
      </w:pPr>
      <w:r w:rsidRPr="004739AE">
        <w:rPr>
          <w:rFonts w:ascii="Bookman Old Style" w:hAnsi="Bookman Old Style"/>
        </w:rPr>
        <w:t>A heightened, sophisticated understanding of the above matters characterizes A and B-level work, whereas minimal awareness and/or surface understanding characterizes C and D-level work.</w:t>
      </w:r>
    </w:p>
    <w:p w14:paraId="5460F5E3" w14:textId="0B4EC4BD" w:rsidR="004739AE" w:rsidRPr="004739AE" w:rsidRDefault="004739AE" w:rsidP="004739AE">
      <w:pPr>
        <w:pStyle w:val="Heading3"/>
        <w:rPr>
          <w:rFonts w:ascii="Bookman Old Style" w:hAnsi="Bookman Old Style"/>
          <w:sz w:val="20"/>
          <w:szCs w:val="20"/>
        </w:rPr>
      </w:pPr>
    </w:p>
    <w:p w14:paraId="26C5F449" w14:textId="1D910249" w:rsidR="004739AE" w:rsidRDefault="004739AE" w:rsidP="004739AE">
      <w:pPr>
        <w:rPr>
          <w:rFonts w:ascii="Bookman Old Style" w:hAnsi="Bookman Old Style"/>
        </w:rPr>
      </w:pPr>
      <w:r w:rsidRPr="004739AE">
        <w:rPr>
          <w:rFonts w:ascii="Bookman Old Style" w:hAnsi="Bookman Old Style"/>
        </w:rPr>
        <w:t>Exams will be graded and returned within one week</w:t>
      </w:r>
      <w:r>
        <w:rPr>
          <w:rFonts w:ascii="Bookman Old Style" w:hAnsi="Bookman Old Style"/>
        </w:rPr>
        <w:t>, and papers</w:t>
      </w:r>
      <w:r w:rsidRPr="004739AE">
        <w:rPr>
          <w:rFonts w:ascii="Bookman Old Style" w:hAnsi="Bookman Old Style"/>
        </w:rPr>
        <w:t xml:space="preserve"> will be </w:t>
      </w:r>
      <w:proofErr w:type="gramStart"/>
      <w:r w:rsidRPr="004739AE">
        <w:rPr>
          <w:rFonts w:ascii="Bookman Old Style" w:hAnsi="Bookman Old Style"/>
        </w:rPr>
        <w:t>evaluated</w:t>
      </w:r>
      <w:proofErr w:type="gramEnd"/>
      <w:r w:rsidRPr="004739AE">
        <w:rPr>
          <w:rFonts w:ascii="Bookman Old Style" w:hAnsi="Bookman Old Style"/>
        </w:rPr>
        <w:t xml:space="preserve"> and feedback offered within one to two weeks. Please come and talk to me</w:t>
      </w:r>
      <w:r>
        <w:rPr>
          <w:rFonts w:ascii="Bookman Old Style" w:hAnsi="Bookman Old Style"/>
        </w:rPr>
        <w:t xml:space="preserve"> (Peck Hall 32</w:t>
      </w:r>
      <w:r w:rsidR="00AE476D">
        <w:rPr>
          <w:rFonts w:ascii="Bookman Old Style" w:hAnsi="Bookman Old Style"/>
        </w:rPr>
        <w:t>8</w:t>
      </w:r>
      <w:r>
        <w:rPr>
          <w:rFonts w:ascii="Bookman Old Style" w:hAnsi="Bookman Old Style"/>
        </w:rPr>
        <w:t>C),</w:t>
      </w:r>
      <w:r w:rsidRPr="004739AE">
        <w:rPr>
          <w:rFonts w:ascii="Bookman Old Style" w:hAnsi="Bookman Old Style"/>
        </w:rPr>
        <w:t xml:space="preserve"> </w:t>
      </w:r>
      <w:r w:rsidRPr="004739AE">
        <w:rPr>
          <w:rFonts w:ascii="Bookman Old Style" w:hAnsi="Bookman Old Style"/>
        </w:rPr>
        <w:lastRenderedPageBreak/>
        <w:t xml:space="preserve">if you have any questions about your grades or my feedback. </w:t>
      </w:r>
    </w:p>
    <w:p w14:paraId="54BA78D5" w14:textId="77777777" w:rsidR="00D02773" w:rsidRDefault="00D02773" w:rsidP="004739AE">
      <w:pPr>
        <w:rPr>
          <w:rFonts w:ascii="Bookman Old Style" w:hAnsi="Bookman Old Style"/>
        </w:rPr>
      </w:pPr>
    </w:p>
    <w:p w14:paraId="483886AD" w14:textId="14C6A5BD" w:rsidR="00D02773" w:rsidRPr="00D02773" w:rsidRDefault="00D02773" w:rsidP="00D02773">
      <w:pPr>
        <w:rPr>
          <w:rFonts w:ascii="Bookman Old Style" w:hAnsi="Bookman Old Style" w:cstheme="majorHAnsi"/>
          <w:b/>
          <w:bCs/>
          <w:kern w:val="0"/>
        </w:rPr>
      </w:pPr>
      <w:r>
        <w:rPr>
          <w:rFonts w:ascii="Bookman Old Style" w:hAnsi="Bookman Old Style" w:cstheme="majorHAnsi"/>
          <w:b/>
          <w:bCs/>
        </w:rPr>
        <w:t>Incompletes:</w:t>
      </w:r>
    </w:p>
    <w:p w14:paraId="591E18F0" w14:textId="23D0F7AA" w:rsidR="00D02773" w:rsidRPr="00D02773" w:rsidRDefault="00D02773" w:rsidP="00D02773">
      <w:pPr>
        <w:rPr>
          <w:rFonts w:ascii="Bookman Old Style" w:hAnsi="Bookman Old Style"/>
        </w:rPr>
      </w:pPr>
      <w:r w:rsidRPr="00D02773">
        <w:rPr>
          <w:rFonts w:ascii="Bookman Old Style" w:hAnsi="Bookman Old Style" w:cs="Calibri"/>
        </w:rPr>
        <w:t xml:space="preserve">Incompletes will only be given in very rare circumstances (at the discretion of the instructor) when a student experiences a documented emergency at the end of the semester, which prevents them from completing the last of the required course assignments. </w:t>
      </w:r>
      <w:proofErr w:type="gramStart"/>
      <w:r w:rsidRPr="00D02773">
        <w:rPr>
          <w:rFonts w:ascii="Bookman Old Style" w:hAnsi="Bookman Old Style" w:cs="Calibri"/>
        </w:rPr>
        <w:t>In order to</w:t>
      </w:r>
      <w:proofErr w:type="gramEnd"/>
      <w:r w:rsidRPr="00D02773">
        <w:rPr>
          <w:rFonts w:ascii="Bookman Old Style" w:hAnsi="Bookman Old Style" w:cs="Calibri"/>
        </w:rPr>
        <w:t xml:space="preserve"> be considered for an incomplete, the student must have satisfactorily completed all of the previous assignments before the time of the emergency</w:t>
      </w:r>
      <w:r>
        <w:rPr>
          <w:rFonts w:ascii="Bookman Old Style" w:hAnsi="Bookman Old Style" w:cs="Calibri"/>
        </w:rPr>
        <w:t>.</w:t>
      </w:r>
    </w:p>
    <w:p w14:paraId="7E7C4B32" w14:textId="77777777" w:rsidR="00AE673D" w:rsidRPr="00B9566A" w:rsidRDefault="00AE673D" w:rsidP="00251EC4">
      <w:pPr>
        <w:rPr>
          <w:rFonts w:ascii="Bookman Old Style" w:hAnsi="Bookman Old Style" w:cs="MV Boli"/>
        </w:rPr>
      </w:pPr>
    </w:p>
    <w:p w14:paraId="029B8351" w14:textId="54636729" w:rsidR="00B74218" w:rsidRDefault="00AE673D" w:rsidP="004739AE">
      <w:pPr>
        <w:jc w:val="center"/>
        <w:rPr>
          <w:rFonts w:ascii="Bookman Old Style" w:hAnsi="Bookman Old Style" w:cs="MV Boli"/>
        </w:rPr>
      </w:pPr>
      <w:r w:rsidRPr="00B9566A">
        <w:rPr>
          <w:rFonts w:ascii="Bookman Old Style" w:hAnsi="Bookman Old Style" w:cs="MV Boli"/>
          <w:noProof/>
        </w:rPr>
        <w:drawing>
          <wp:inline distT="0" distB="0" distL="0" distR="0" wp14:anchorId="2539ECCE" wp14:editId="797AE009">
            <wp:extent cx="1562100" cy="1571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9fe8742e3f86a58ff3fdea4cc492745--writer-quotes-literary-quotes.jpg"/>
                    <pic:cNvPicPr/>
                  </pic:nvPicPr>
                  <pic:blipFill>
                    <a:blip r:embed="rId15">
                      <a:extLst>
                        <a:ext uri="{28A0092B-C50C-407E-A947-70E740481C1C}">
                          <a14:useLocalDpi xmlns:a14="http://schemas.microsoft.com/office/drawing/2010/main" val="0"/>
                        </a:ext>
                      </a:extLst>
                    </a:blip>
                    <a:stretch>
                      <a:fillRect/>
                    </a:stretch>
                  </pic:blipFill>
                  <pic:spPr>
                    <a:xfrm>
                      <a:off x="0" y="0"/>
                      <a:ext cx="1562100" cy="1571625"/>
                    </a:xfrm>
                    <a:prstGeom prst="rect">
                      <a:avLst/>
                    </a:prstGeom>
                  </pic:spPr>
                </pic:pic>
              </a:graphicData>
            </a:graphic>
          </wp:inline>
        </w:drawing>
      </w:r>
    </w:p>
    <w:p w14:paraId="49E3A303" w14:textId="77777777" w:rsidR="00D02773" w:rsidRPr="00B9566A" w:rsidRDefault="00D02773" w:rsidP="004739AE">
      <w:pPr>
        <w:jc w:val="center"/>
        <w:rPr>
          <w:rFonts w:ascii="Bookman Old Style" w:hAnsi="Bookman Old Style" w:cs="MV Boli"/>
        </w:rPr>
      </w:pPr>
    </w:p>
    <w:p w14:paraId="23097B51" w14:textId="77777777" w:rsidR="00881B49" w:rsidRPr="00B9566A" w:rsidRDefault="00432FF6">
      <w:pPr>
        <w:rPr>
          <w:rFonts w:ascii="Bookman Old Style" w:hAnsi="Bookman Old Style" w:cs="MV Boli"/>
        </w:rPr>
      </w:pPr>
      <w:r w:rsidRPr="00B9566A">
        <w:rPr>
          <w:rFonts w:ascii="Bookman Old Style" w:hAnsi="Bookman Old Style" w:cs="MV Boli"/>
          <w:b/>
          <w:bCs/>
        </w:rPr>
        <w:t>The Reading and D</w:t>
      </w:r>
      <w:r w:rsidR="00881B49" w:rsidRPr="00B9566A">
        <w:rPr>
          <w:rFonts w:ascii="Bookman Old Style" w:hAnsi="Bookman Old Style" w:cs="MV Boli"/>
          <w:b/>
          <w:bCs/>
        </w:rPr>
        <w:t xml:space="preserve">iscussion of Literature: </w:t>
      </w:r>
    </w:p>
    <w:p w14:paraId="3DCC9CF1" w14:textId="77777777" w:rsidR="0039712B" w:rsidRPr="00B9566A" w:rsidRDefault="00881B49">
      <w:pPr>
        <w:rPr>
          <w:rFonts w:ascii="Bookman Old Style" w:hAnsi="Bookman Old Style" w:cs="MV Boli"/>
        </w:rPr>
      </w:pPr>
      <w:r w:rsidRPr="00B9566A">
        <w:rPr>
          <w:rFonts w:ascii="Bookman Old Style" w:hAnsi="Bookman Old Style" w:cs="MV Boli"/>
        </w:rPr>
        <w:t>English 2030 is a discussion / lecture course; therefore, I will assign multiple short stories, poems, an</w:t>
      </w:r>
      <w:r w:rsidR="009D4187" w:rsidRPr="00B9566A">
        <w:rPr>
          <w:rFonts w:ascii="Bookman Old Style" w:hAnsi="Bookman Old Style" w:cs="MV Boli"/>
        </w:rPr>
        <w:t>d plays</w:t>
      </w:r>
      <w:r w:rsidR="006C5F8A" w:rsidRPr="00B9566A">
        <w:rPr>
          <w:rFonts w:ascii="Bookman Old Style" w:hAnsi="Bookman Old Style" w:cs="MV Boli"/>
        </w:rPr>
        <w:t xml:space="preserve"> </w:t>
      </w:r>
      <w:proofErr w:type="gramStart"/>
      <w:r w:rsidR="006C5F8A" w:rsidRPr="00B9566A">
        <w:rPr>
          <w:rFonts w:ascii="Bookman Old Style" w:hAnsi="Bookman Old Style" w:cs="MV Boli"/>
        </w:rPr>
        <w:t>in order to</w:t>
      </w:r>
      <w:proofErr w:type="gramEnd"/>
      <w:r w:rsidR="006C5F8A" w:rsidRPr="00B9566A">
        <w:rPr>
          <w:rFonts w:ascii="Bookman Old Style" w:hAnsi="Bookman Old Style" w:cs="MV Boli"/>
        </w:rPr>
        <w:t xml:space="preserve"> facilitate</w:t>
      </w:r>
      <w:r w:rsidRPr="00B9566A">
        <w:rPr>
          <w:rFonts w:ascii="Bookman Old Style" w:hAnsi="Bookman Old Style" w:cs="MV Boli"/>
        </w:rPr>
        <w:t xml:space="preserve"> lively, open-minded class discussions. Reading the assigned material, coming to class ready to discuss said material, and br</w:t>
      </w:r>
      <w:r w:rsidR="006C5F8A" w:rsidRPr="00B9566A">
        <w:rPr>
          <w:rFonts w:ascii="Bookman Old Style" w:hAnsi="Bookman Old Style" w:cs="MV Boli"/>
        </w:rPr>
        <w:t>inging an open mind to class</w:t>
      </w:r>
      <w:r w:rsidRPr="00B9566A">
        <w:rPr>
          <w:rFonts w:ascii="Bookman Old Style" w:hAnsi="Bookman Old Style" w:cs="MV Boli"/>
        </w:rPr>
        <w:t xml:space="preserve"> discussions constitute the cornerstone</w:t>
      </w:r>
      <w:r w:rsidR="00FD5911" w:rsidRPr="00B9566A">
        <w:rPr>
          <w:rFonts w:ascii="Bookman Old Style" w:hAnsi="Bookman Old Style" w:cs="MV Boli"/>
        </w:rPr>
        <w:t>s</w:t>
      </w:r>
      <w:r w:rsidRPr="00B9566A">
        <w:rPr>
          <w:rFonts w:ascii="Bookman Old Style" w:hAnsi="Bookman Old Style" w:cs="MV Boli"/>
        </w:rPr>
        <w:t xml:space="preserve"> of this 2030 course. </w:t>
      </w:r>
    </w:p>
    <w:p w14:paraId="6DAD91D1" w14:textId="77777777" w:rsidR="00B26ED4" w:rsidRPr="00B9566A" w:rsidRDefault="00B26ED4">
      <w:pPr>
        <w:rPr>
          <w:rFonts w:ascii="Bookman Old Style" w:hAnsi="Bookman Old Style" w:cs="MV Boli"/>
        </w:rPr>
      </w:pPr>
    </w:p>
    <w:p w14:paraId="36BFF35E" w14:textId="77777777" w:rsidR="00B63A4A" w:rsidRDefault="00596090" w:rsidP="002936B3">
      <w:pPr>
        <w:jc w:val="center"/>
        <w:rPr>
          <w:rFonts w:ascii="Bookman Old Style" w:hAnsi="Bookman Old Style" w:cs="MV Boli"/>
        </w:rPr>
      </w:pPr>
      <w:r w:rsidRPr="00B9566A">
        <w:rPr>
          <w:rFonts w:ascii="Bookman Old Style" w:hAnsi="Bookman Old Style" w:cs="MV Boli"/>
          <w:noProof/>
        </w:rPr>
        <w:drawing>
          <wp:inline distT="0" distB="0" distL="0" distR="0" wp14:anchorId="07A4B2D1" wp14:editId="47CE9762">
            <wp:extent cx="2305050" cy="2057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ain.jpg"/>
                    <pic:cNvPicPr/>
                  </pic:nvPicPr>
                  <pic:blipFill>
                    <a:blip r:embed="rId16">
                      <a:extLst>
                        <a:ext uri="{28A0092B-C50C-407E-A947-70E740481C1C}">
                          <a14:useLocalDpi xmlns:a14="http://schemas.microsoft.com/office/drawing/2010/main" val="0"/>
                        </a:ext>
                      </a:extLst>
                    </a:blip>
                    <a:stretch>
                      <a:fillRect/>
                    </a:stretch>
                  </pic:blipFill>
                  <pic:spPr>
                    <a:xfrm>
                      <a:off x="0" y="0"/>
                      <a:ext cx="2305050" cy="2057400"/>
                    </a:xfrm>
                    <a:prstGeom prst="rect">
                      <a:avLst/>
                    </a:prstGeom>
                  </pic:spPr>
                </pic:pic>
              </a:graphicData>
            </a:graphic>
          </wp:inline>
        </w:drawing>
      </w:r>
    </w:p>
    <w:p w14:paraId="7CE81B1C" w14:textId="77777777" w:rsidR="00B9566A" w:rsidRPr="00B9566A" w:rsidRDefault="00B9566A" w:rsidP="002936B3">
      <w:pPr>
        <w:jc w:val="center"/>
        <w:rPr>
          <w:rFonts w:ascii="Bookman Old Style" w:hAnsi="Bookman Old Style" w:cs="MV Boli"/>
        </w:rPr>
      </w:pPr>
    </w:p>
    <w:p w14:paraId="6F6509B0" w14:textId="77777777" w:rsidR="0039712B" w:rsidRPr="00B9566A" w:rsidRDefault="00B9566A" w:rsidP="00B9566A">
      <w:pPr>
        <w:rPr>
          <w:rFonts w:ascii="Bookman Old Style" w:hAnsi="Bookman Old Style" w:cs="MV Boli"/>
          <w:b/>
        </w:rPr>
      </w:pPr>
      <w:r>
        <w:rPr>
          <w:rFonts w:ascii="Bookman Old Style" w:hAnsi="Bookman Old Style" w:cs="MV Boli"/>
          <w:b/>
        </w:rPr>
        <w:t>*ASSIGNMENTS AND POINT VALUES*</w:t>
      </w:r>
    </w:p>
    <w:p w14:paraId="1231A358" w14:textId="6EB879F2" w:rsidR="00881B49" w:rsidRPr="00B9566A" w:rsidRDefault="00FD5911">
      <w:pPr>
        <w:rPr>
          <w:rFonts w:ascii="Bookman Old Style" w:hAnsi="Bookman Old Style" w:cs="MV Boli"/>
          <w:b/>
          <w:bCs/>
        </w:rPr>
      </w:pPr>
      <w:r w:rsidRPr="00B9566A">
        <w:rPr>
          <w:rFonts w:ascii="Bookman Old Style" w:hAnsi="Bookman Old Style" w:cs="MV Boli"/>
          <w:b/>
          <w:bCs/>
        </w:rPr>
        <w:t>T</w:t>
      </w:r>
      <w:r w:rsidR="00935338">
        <w:rPr>
          <w:rFonts w:ascii="Bookman Old Style" w:hAnsi="Bookman Old Style" w:cs="MV Boli"/>
          <w:b/>
          <w:bCs/>
        </w:rPr>
        <w:t>wo</w:t>
      </w:r>
      <w:r w:rsidRPr="00B9566A">
        <w:rPr>
          <w:rFonts w:ascii="Bookman Old Style" w:hAnsi="Bookman Old Style" w:cs="MV Boli"/>
          <w:b/>
          <w:bCs/>
        </w:rPr>
        <w:t xml:space="preserve"> Unit </w:t>
      </w:r>
      <w:r w:rsidR="0060693C" w:rsidRPr="00B9566A">
        <w:rPr>
          <w:rFonts w:ascii="Bookman Old Style" w:hAnsi="Bookman Old Style" w:cs="MV Boli"/>
          <w:b/>
          <w:bCs/>
        </w:rPr>
        <w:t>Tests (</w:t>
      </w:r>
      <w:r w:rsidR="00935338">
        <w:rPr>
          <w:rFonts w:ascii="Bookman Old Style" w:hAnsi="Bookman Old Style" w:cs="MV Boli"/>
          <w:b/>
          <w:bCs/>
        </w:rPr>
        <w:t>250</w:t>
      </w:r>
      <w:r w:rsidR="0060693C" w:rsidRPr="00B9566A">
        <w:rPr>
          <w:rFonts w:ascii="Bookman Old Style" w:hAnsi="Bookman Old Style" w:cs="MV Boli"/>
          <w:b/>
          <w:bCs/>
        </w:rPr>
        <w:t xml:space="preserve"> total points</w:t>
      </w:r>
      <w:r w:rsidR="00881B49" w:rsidRPr="00B9566A">
        <w:rPr>
          <w:rFonts w:ascii="Bookman Old Style" w:hAnsi="Bookman Old Style" w:cs="MV Boli"/>
          <w:b/>
          <w:bCs/>
        </w:rPr>
        <w:t>):</w:t>
      </w:r>
    </w:p>
    <w:p w14:paraId="15542AEF" w14:textId="7D03AA8A" w:rsidR="00881B49" w:rsidRPr="00B9566A" w:rsidRDefault="00935338" w:rsidP="009D4187">
      <w:pPr>
        <w:rPr>
          <w:rFonts w:ascii="Bookman Old Style" w:hAnsi="Bookman Old Style" w:cs="MV Boli"/>
        </w:rPr>
      </w:pPr>
      <w:r>
        <w:rPr>
          <w:rFonts w:ascii="Bookman Old Style" w:hAnsi="Bookman Old Style" w:cs="MV Boli"/>
        </w:rPr>
        <w:t>S</w:t>
      </w:r>
      <w:r w:rsidR="008A27CA" w:rsidRPr="00B9566A">
        <w:rPr>
          <w:rFonts w:ascii="Bookman Old Style" w:hAnsi="Bookman Old Style" w:cs="MV Boli"/>
        </w:rPr>
        <w:t>tudents will</w:t>
      </w:r>
      <w:r w:rsidR="00FD5911" w:rsidRPr="00B9566A">
        <w:rPr>
          <w:rFonts w:ascii="Bookman Old Style" w:hAnsi="Bookman Old Style" w:cs="MV Boli"/>
        </w:rPr>
        <w:t xml:space="preserve"> complete </w:t>
      </w:r>
      <w:proofErr w:type="gramStart"/>
      <w:r w:rsidR="00FD5911" w:rsidRPr="00B9566A">
        <w:rPr>
          <w:rFonts w:ascii="Bookman Old Style" w:hAnsi="Bookman Old Style" w:cs="MV Boli"/>
        </w:rPr>
        <w:t>t</w:t>
      </w:r>
      <w:r>
        <w:rPr>
          <w:rFonts w:ascii="Bookman Old Style" w:hAnsi="Bookman Old Style" w:cs="MV Boli"/>
        </w:rPr>
        <w:t>wo</w:t>
      </w:r>
      <w:r w:rsidR="00FD5911" w:rsidRPr="00B9566A">
        <w:rPr>
          <w:rFonts w:ascii="Bookman Old Style" w:hAnsi="Bookman Old Style" w:cs="MV Boli"/>
        </w:rPr>
        <w:t xml:space="preserve"> unit</w:t>
      </w:r>
      <w:proofErr w:type="gramEnd"/>
      <w:r w:rsidR="00FD5911" w:rsidRPr="00B9566A">
        <w:rPr>
          <w:rFonts w:ascii="Bookman Old Style" w:hAnsi="Bookman Old Style" w:cs="MV Boli"/>
        </w:rPr>
        <w:t xml:space="preserve"> </w:t>
      </w:r>
      <w:r w:rsidR="00881B49" w:rsidRPr="00B9566A">
        <w:rPr>
          <w:rFonts w:ascii="Bookman Old Style" w:hAnsi="Bookman Old Style" w:cs="MV Boli"/>
        </w:rPr>
        <w:t>tests</w:t>
      </w:r>
      <w:r>
        <w:rPr>
          <w:rFonts w:ascii="Bookman Old Style" w:hAnsi="Bookman Old Style" w:cs="MV Boli"/>
        </w:rPr>
        <w:t>;</w:t>
      </w:r>
      <w:r w:rsidR="00881B49" w:rsidRPr="00B9566A">
        <w:rPr>
          <w:rFonts w:ascii="Bookman Old Style" w:hAnsi="Bookman Old Style" w:cs="MV Boli"/>
        </w:rPr>
        <w:t xml:space="preserve"> one </w:t>
      </w:r>
      <w:r>
        <w:rPr>
          <w:rFonts w:ascii="Bookman Old Style" w:hAnsi="Bookman Old Style" w:cs="MV Boli"/>
        </w:rPr>
        <w:t>at the end of Unit 1, the other at the end of Unit 2</w:t>
      </w:r>
      <w:r w:rsidR="00FD5911" w:rsidRPr="00B9566A">
        <w:rPr>
          <w:rFonts w:ascii="Bookman Old Style" w:hAnsi="Bookman Old Style" w:cs="MV Boli"/>
        </w:rPr>
        <w:t xml:space="preserve">. </w:t>
      </w:r>
      <w:r>
        <w:rPr>
          <w:rFonts w:ascii="Bookman Old Style" w:hAnsi="Bookman Old Style" w:cs="MV Boli"/>
        </w:rPr>
        <w:t>E</w:t>
      </w:r>
      <w:r w:rsidR="00FD5911" w:rsidRPr="00B9566A">
        <w:rPr>
          <w:rFonts w:ascii="Bookman Old Style" w:hAnsi="Bookman Old Style" w:cs="MV Boli"/>
        </w:rPr>
        <w:t>xams</w:t>
      </w:r>
      <w:r w:rsidR="00881B49" w:rsidRPr="00B9566A">
        <w:rPr>
          <w:rFonts w:ascii="Bookman Old Style" w:hAnsi="Bookman Old Style" w:cs="MV Boli"/>
        </w:rPr>
        <w:t xml:space="preserve"> will includ</w:t>
      </w:r>
      <w:r w:rsidR="008A27CA" w:rsidRPr="00B9566A">
        <w:rPr>
          <w:rFonts w:ascii="Bookman Old Style" w:hAnsi="Bookman Old Style" w:cs="MV Boli"/>
        </w:rPr>
        <w:t xml:space="preserve">e a variety of matching </w:t>
      </w:r>
      <w:r w:rsidR="00881B49" w:rsidRPr="00B9566A">
        <w:rPr>
          <w:rFonts w:ascii="Bookman Old Style" w:hAnsi="Bookman Old Style" w:cs="MV Boli"/>
        </w:rPr>
        <w:t xml:space="preserve">and short answer questions, along with a more detailed quote / author identification section. Before each unit test, I </w:t>
      </w:r>
      <w:r w:rsidR="00432FF6" w:rsidRPr="00B9566A">
        <w:rPr>
          <w:rFonts w:ascii="Bookman Old Style" w:hAnsi="Bookman Old Style" w:cs="MV Boli"/>
        </w:rPr>
        <w:t>will administer a practice test</w:t>
      </w:r>
      <w:r w:rsidR="00881B49" w:rsidRPr="00B9566A">
        <w:rPr>
          <w:rFonts w:ascii="Bookman Old Style" w:hAnsi="Bookman Old Style" w:cs="MV Boli"/>
        </w:rPr>
        <w:t xml:space="preserve"> to help students prepare. *</w:t>
      </w:r>
      <w:r>
        <w:rPr>
          <w:rFonts w:ascii="Bookman Old Style" w:hAnsi="Bookman Old Style" w:cs="MV Boli"/>
        </w:rPr>
        <w:t>T</w:t>
      </w:r>
      <w:r w:rsidR="00881B49" w:rsidRPr="00B9566A">
        <w:rPr>
          <w:rFonts w:ascii="Bookman Old Style" w:hAnsi="Bookman Old Style" w:cs="MV Boli"/>
        </w:rPr>
        <w:t xml:space="preserve">ests can only be made up if the student presents </w:t>
      </w:r>
      <w:r w:rsidR="009D4187" w:rsidRPr="00B9566A">
        <w:rPr>
          <w:rFonts w:ascii="Bookman Old Style" w:hAnsi="Bookman Old Style" w:cs="MV Boli"/>
          <w:b/>
          <w:bCs/>
        </w:rPr>
        <w:t xml:space="preserve">a reasonable </w:t>
      </w:r>
      <w:r w:rsidR="00881B49" w:rsidRPr="00B9566A">
        <w:rPr>
          <w:rFonts w:ascii="Bookman Old Style" w:hAnsi="Bookman Old Style" w:cs="MV Boli"/>
          <w:b/>
          <w:bCs/>
        </w:rPr>
        <w:t>excuse</w:t>
      </w:r>
      <w:r w:rsidR="008E4841" w:rsidRPr="00B9566A">
        <w:rPr>
          <w:rFonts w:ascii="Bookman Old Style" w:hAnsi="Bookman Old Style" w:cs="MV Boli"/>
          <w:bCs/>
        </w:rPr>
        <w:t>*</w:t>
      </w:r>
      <w:r w:rsidR="009D4187" w:rsidRPr="00B9566A">
        <w:rPr>
          <w:rFonts w:ascii="Bookman Old Style" w:hAnsi="Bookman Old Style" w:cs="MV Boli"/>
        </w:rPr>
        <w:t xml:space="preserve">. </w:t>
      </w:r>
    </w:p>
    <w:p w14:paraId="58FFBCA2" w14:textId="77777777" w:rsidR="00881B49" w:rsidRPr="00B9566A" w:rsidRDefault="00881B49">
      <w:pPr>
        <w:rPr>
          <w:rFonts w:ascii="Bookman Old Style" w:hAnsi="Bookman Old Style" w:cs="MV Boli"/>
          <w:b/>
          <w:bCs/>
        </w:rPr>
      </w:pPr>
    </w:p>
    <w:p w14:paraId="65F47A53" w14:textId="746762BD" w:rsidR="00881B49" w:rsidRPr="00B9566A" w:rsidRDefault="000F384C">
      <w:pPr>
        <w:rPr>
          <w:rFonts w:ascii="Bookman Old Style" w:hAnsi="Bookman Old Style" w:cs="MV Boli"/>
          <w:b/>
          <w:bCs/>
        </w:rPr>
      </w:pPr>
      <w:r>
        <w:rPr>
          <w:rFonts w:ascii="Bookman Old Style" w:hAnsi="Bookman Old Style" w:cs="MV Boli"/>
          <w:b/>
          <w:bCs/>
        </w:rPr>
        <w:t>One</w:t>
      </w:r>
      <w:r w:rsidR="0060693C" w:rsidRPr="00B9566A">
        <w:rPr>
          <w:rFonts w:ascii="Bookman Old Style" w:hAnsi="Bookman Old Style" w:cs="MV Boli"/>
          <w:b/>
          <w:bCs/>
        </w:rPr>
        <w:t xml:space="preserve"> </w:t>
      </w:r>
      <w:r w:rsidR="00881B49" w:rsidRPr="00B9566A">
        <w:rPr>
          <w:rFonts w:ascii="Bookman Old Style" w:hAnsi="Bookman Old Style" w:cs="MV Boli"/>
          <w:b/>
          <w:bCs/>
        </w:rPr>
        <w:t>Literary Analysis Es</w:t>
      </w:r>
      <w:r w:rsidR="008245F6">
        <w:rPr>
          <w:rFonts w:ascii="Bookman Old Style" w:hAnsi="Bookman Old Style" w:cs="MV Boli"/>
          <w:b/>
          <w:bCs/>
        </w:rPr>
        <w:t>say (</w:t>
      </w:r>
      <w:r w:rsidR="00935338">
        <w:rPr>
          <w:rFonts w:ascii="Bookman Old Style" w:hAnsi="Bookman Old Style" w:cs="MV Boli"/>
          <w:b/>
          <w:bCs/>
        </w:rPr>
        <w:t>200</w:t>
      </w:r>
      <w:r w:rsidR="0060693C" w:rsidRPr="00B9566A">
        <w:rPr>
          <w:rFonts w:ascii="Bookman Old Style" w:hAnsi="Bookman Old Style" w:cs="MV Boli"/>
          <w:b/>
          <w:bCs/>
        </w:rPr>
        <w:t xml:space="preserve"> total points</w:t>
      </w:r>
      <w:r w:rsidR="00881B49" w:rsidRPr="00B9566A">
        <w:rPr>
          <w:rFonts w:ascii="Bookman Old Style" w:hAnsi="Bookman Old Style" w:cs="MV Boli"/>
          <w:b/>
          <w:bCs/>
        </w:rPr>
        <w:t>):</w:t>
      </w:r>
    </w:p>
    <w:p w14:paraId="6F05BC6F" w14:textId="7D4C9494" w:rsidR="00CF79A0" w:rsidRDefault="00330E44">
      <w:pPr>
        <w:rPr>
          <w:rFonts w:ascii="Bookman Old Style" w:hAnsi="Bookman Old Style" w:cs="MV Boli"/>
          <w:b/>
        </w:rPr>
      </w:pPr>
      <w:r w:rsidRPr="00B9566A">
        <w:rPr>
          <w:rFonts w:ascii="Bookman Old Style" w:hAnsi="Bookman Old Style" w:cs="MV Boli"/>
        </w:rPr>
        <w:t>At the end</w:t>
      </w:r>
      <w:r w:rsidR="00C17FBF" w:rsidRPr="00B9566A">
        <w:rPr>
          <w:rFonts w:ascii="Bookman Old Style" w:hAnsi="Bookman Old Style" w:cs="MV Boli"/>
        </w:rPr>
        <w:t xml:space="preserve"> of</w:t>
      </w:r>
      <w:r w:rsidRPr="00B9566A">
        <w:rPr>
          <w:rFonts w:ascii="Bookman Old Style" w:hAnsi="Bookman Old Style" w:cs="MV Boli"/>
        </w:rPr>
        <w:t xml:space="preserve"> Unit 1</w:t>
      </w:r>
      <w:r w:rsidR="00881B49" w:rsidRPr="00B9566A">
        <w:rPr>
          <w:rFonts w:ascii="Bookman Old Style" w:hAnsi="Bookman Old Style" w:cs="MV Boli"/>
        </w:rPr>
        <w:t xml:space="preserve">, students will compose a literary analysis that reflects on one or more of the assigned readings. </w:t>
      </w:r>
      <w:r w:rsidR="0076493F">
        <w:rPr>
          <w:rFonts w:ascii="Bookman Old Style" w:hAnsi="Bookman Old Style" w:cs="MV Boli"/>
        </w:rPr>
        <w:t>The essay must</w:t>
      </w:r>
      <w:r w:rsidR="00881B49" w:rsidRPr="00B9566A">
        <w:rPr>
          <w:rFonts w:ascii="Bookman Old Style" w:hAnsi="Bookman Old Style" w:cs="MV Boli"/>
        </w:rPr>
        <w:t xml:space="preserve"> be </w:t>
      </w:r>
      <w:r w:rsidR="00881B49" w:rsidRPr="00B9566A">
        <w:rPr>
          <w:rFonts w:ascii="Bookman Old Style" w:hAnsi="Bookman Old Style" w:cs="MV Boli"/>
          <w:b/>
          <w:bCs/>
        </w:rPr>
        <w:t>at least</w:t>
      </w:r>
      <w:r w:rsidR="009D4187" w:rsidRPr="00B9566A">
        <w:rPr>
          <w:rFonts w:ascii="Bookman Old Style" w:hAnsi="Bookman Old Style" w:cs="MV Boli"/>
        </w:rPr>
        <w:t xml:space="preserve"> three</w:t>
      </w:r>
      <w:r w:rsidR="00881B49" w:rsidRPr="00B9566A">
        <w:rPr>
          <w:rFonts w:ascii="Bookman Old Style" w:hAnsi="Bookman Old Style" w:cs="MV Boli"/>
        </w:rPr>
        <w:t xml:space="preserve"> full pages-lo</w:t>
      </w:r>
      <w:r w:rsidR="0060693C" w:rsidRPr="00B9566A">
        <w:rPr>
          <w:rFonts w:ascii="Bookman Old Style" w:hAnsi="Bookman Old Style" w:cs="MV Boli"/>
        </w:rPr>
        <w:t>ng</w:t>
      </w:r>
      <w:r w:rsidR="008E4841" w:rsidRPr="00B9566A">
        <w:rPr>
          <w:rFonts w:ascii="Bookman Old Style" w:hAnsi="Bookman Old Style" w:cs="MV Boli"/>
        </w:rPr>
        <w:t xml:space="preserve"> (not </w:t>
      </w:r>
      <w:r w:rsidR="008E4841" w:rsidRPr="00B9566A">
        <w:rPr>
          <w:rFonts w:ascii="Bookman Old Style" w:hAnsi="Bookman Old Style" w:cs="MV Boli"/>
        </w:rPr>
        <w:lastRenderedPageBreak/>
        <w:t>including the Works Cited)</w:t>
      </w:r>
      <w:r w:rsidR="0060693C" w:rsidRPr="00B9566A">
        <w:rPr>
          <w:rFonts w:ascii="Bookman Old Style" w:hAnsi="Bookman Old Style" w:cs="MV Boli"/>
        </w:rPr>
        <w:t xml:space="preserve">. </w:t>
      </w:r>
      <w:r w:rsidR="0076493F">
        <w:rPr>
          <w:rFonts w:ascii="Bookman Old Style" w:hAnsi="Bookman Old Style" w:cs="MV Boli"/>
        </w:rPr>
        <w:t>It must also</w:t>
      </w:r>
      <w:r w:rsidR="0060693C" w:rsidRPr="00B9566A">
        <w:rPr>
          <w:rFonts w:ascii="Bookman Old Style" w:hAnsi="Bookman Old Style" w:cs="MV Boli"/>
        </w:rPr>
        <w:t xml:space="preserve"> feature</w:t>
      </w:r>
      <w:r w:rsidR="00881B49" w:rsidRPr="00B9566A">
        <w:rPr>
          <w:rFonts w:ascii="Bookman Old Style" w:hAnsi="Bookman Old Style" w:cs="MV Boli"/>
        </w:rPr>
        <w:t xml:space="preserve"> an underlined thesis statement and incorporate appropriate parenthetical in-text citations as w</w:t>
      </w:r>
      <w:r w:rsidR="0060693C" w:rsidRPr="00B9566A">
        <w:rPr>
          <w:rFonts w:ascii="Bookman Old Style" w:hAnsi="Bookman Old Style" w:cs="MV Boli"/>
        </w:rPr>
        <w:t xml:space="preserve">ell as Works Cited entries. </w:t>
      </w:r>
      <w:r w:rsidR="002936B3" w:rsidRPr="00B9566A">
        <w:rPr>
          <w:rFonts w:ascii="Bookman Old Style" w:hAnsi="Bookman Old Style" w:cs="MV Boli"/>
          <w:b/>
        </w:rPr>
        <w:t xml:space="preserve">Be </w:t>
      </w:r>
      <w:r w:rsidR="0060693C" w:rsidRPr="00B9566A">
        <w:rPr>
          <w:rFonts w:ascii="Bookman Old Style" w:hAnsi="Bookman Old Style" w:cs="MV Boli"/>
          <w:b/>
        </w:rPr>
        <w:t>advised that all essays are subjected</w:t>
      </w:r>
      <w:r w:rsidR="00AE3315" w:rsidRPr="00B9566A">
        <w:rPr>
          <w:rFonts w:ascii="Bookman Old Style" w:hAnsi="Bookman Old Style" w:cs="MV Boli"/>
          <w:b/>
        </w:rPr>
        <w:t xml:space="preserve"> to </w:t>
      </w:r>
      <w:proofErr w:type="spellStart"/>
      <w:r w:rsidR="00AE3315" w:rsidRPr="00B9566A">
        <w:rPr>
          <w:rFonts w:ascii="Bookman Old Style" w:hAnsi="Bookman Old Style" w:cs="MV Boli"/>
          <w:b/>
          <w:i/>
        </w:rPr>
        <w:t>TurnItIn</w:t>
      </w:r>
      <w:proofErr w:type="spellEnd"/>
      <w:r w:rsidR="002936B3" w:rsidRPr="00B9566A">
        <w:rPr>
          <w:rFonts w:ascii="Bookman Old Style" w:hAnsi="Bookman Old Style" w:cs="MV Boli"/>
          <w:b/>
        </w:rPr>
        <w:t>, which checks for plagiarism.</w:t>
      </w:r>
    </w:p>
    <w:p w14:paraId="571A7A16" w14:textId="77777777" w:rsidR="000F384C" w:rsidRDefault="000F384C">
      <w:pPr>
        <w:rPr>
          <w:rFonts w:ascii="Bookman Old Style" w:hAnsi="Bookman Old Style" w:cs="MV Boli"/>
          <w:b/>
        </w:rPr>
      </w:pPr>
    </w:p>
    <w:p w14:paraId="4F188D5F" w14:textId="3734ADFD" w:rsidR="000F384C" w:rsidRDefault="000F384C">
      <w:pPr>
        <w:rPr>
          <w:rFonts w:ascii="Bookman Old Style" w:hAnsi="Bookman Old Style" w:cs="MV Boli"/>
          <w:b/>
        </w:rPr>
      </w:pPr>
      <w:r>
        <w:rPr>
          <w:rFonts w:ascii="Bookman Old Style" w:hAnsi="Bookman Old Style" w:cs="MV Boli"/>
          <w:b/>
        </w:rPr>
        <w:t xml:space="preserve">Time Travel </w:t>
      </w:r>
      <w:r w:rsidR="00935338">
        <w:rPr>
          <w:rFonts w:ascii="Bookman Old Style" w:hAnsi="Bookman Old Style" w:cs="MV Boli"/>
          <w:b/>
        </w:rPr>
        <w:t>Project</w:t>
      </w:r>
      <w:r>
        <w:rPr>
          <w:rFonts w:ascii="Bookman Old Style" w:hAnsi="Bookman Old Style" w:cs="MV Boli"/>
          <w:b/>
        </w:rPr>
        <w:t xml:space="preserve"> (2</w:t>
      </w:r>
      <w:r w:rsidR="00935338">
        <w:rPr>
          <w:rFonts w:ascii="Bookman Old Style" w:hAnsi="Bookman Old Style" w:cs="MV Boli"/>
          <w:b/>
        </w:rPr>
        <w:t>5</w:t>
      </w:r>
      <w:r>
        <w:rPr>
          <w:rFonts w:ascii="Bookman Old Style" w:hAnsi="Bookman Old Style" w:cs="MV Boli"/>
          <w:b/>
        </w:rPr>
        <w:t>0 total points):</w:t>
      </w:r>
    </w:p>
    <w:p w14:paraId="3E4930E3" w14:textId="44175174" w:rsidR="0076493F" w:rsidRPr="0076493F" w:rsidRDefault="0076493F">
      <w:pPr>
        <w:rPr>
          <w:rFonts w:ascii="Bookman Old Style" w:hAnsi="Bookman Old Style" w:cs="MV Boli"/>
          <w:bCs/>
        </w:rPr>
      </w:pPr>
      <w:r>
        <w:rPr>
          <w:rFonts w:ascii="Bookman Old Style" w:hAnsi="Bookman Old Style" w:cs="MV Boli"/>
          <w:bCs/>
        </w:rPr>
        <w:t>In a nutshell, you will either bring a character from an assigned work into current-day society, or you will become a character and travel back in time—into a work of your choosing.</w:t>
      </w:r>
      <w:r w:rsidR="00935338">
        <w:rPr>
          <w:rFonts w:ascii="Bookman Old Style" w:hAnsi="Bookman Old Style" w:cs="MV Boli"/>
          <w:bCs/>
        </w:rPr>
        <w:t xml:space="preserve"> A four-page minimum paper (200 points), plus a creative reflection with written component (50 points) are required.</w:t>
      </w:r>
    </w:p>
    <w:p w14:paraId="4A1AD8F2" w14:textId="77777777" w:rsidR="008A36BE" w:rsidRDefault="008A36BE">
      <w:pPr>
        <w:rPr>
          <w:rFonts w:ascii="Bookman Old Style" w:hAnsi="Bookman Old Style" w:cs="MV Boli"/>
          <w:b/>
        </w:rPr>
      </w:pPr>
    </w:p>
    <w:p w14:paraId="0301A80A" w14:textId="570D4DBD" w:rsidR="008A36BE" w:rsidRPr="00B63A4A" w:rsidRDefault="000F384C" w:rsidP="008A36BE">
      <w:pPr>
        <w:rPr>
          <w:rFonts w:ascii="Bookman Old Style" w:hAnsi="Bookman Old Style" w:cs="MV Boli"/>
          <w:b/>
          <w:bCs/>
        </w:rPr>
      </w:pPr>
      <w:r>
        <w:rPr>
          <w:rFonts w:ascii="Bookman Old Style" w:hAnsi="Bookman Old Style" w:cs="MV Boli"/>
          <w:b/>
          <w:bCs/>
        </w:rPr>
        <w:t>Five</w:t>
      </w:r>
      <w:r w:rsidR="005261BD">
        <w:rPr>
          <w:rFonts w:ascii="Bookman Old Style" w:hAnsi="Bookman Old Style" w:cs="MV Boli"/>
          <w:b/>
          <w:bCs/>
        </w:rPr>
        <w:t xml:space="preserve"> </w:t>
      </w:r>
      <w:r w:rsidR="00935338">
        <w:rPr>
          <w:rFonts w:ascii="Bookman Old Style" w:hAnsi="Bookman Old Style" w:cs="MV Boli"/>
          <w:b/>
          <w:bCs/>
        </w:rPr>
        <w:t>Unit 3 (Drama)</w:t>
      </w:r>
      <w:r w:rsidR="005261BD">
        <w:rPr>
          <w:rFonts w:ascii="Bookman Old Style" w:hAnsi="Bookman Old Style" w:cs="MV Boli"/>
          <w:b/>
          <w:bCs/>
        </w:rPr>
        <w:t xml:space="preserve"> </w:t>
      </w:r>
      <w:r w:rsidR="008A36BE" w:rsidRPr="00B63A4A">
        <w:rPr>
          <w:rFonts w:ascii="Bookman Old Style" w:hAnsi="Bookman Old Style" w:cs="MV Boli"/>
          <w:b/>
          <w:bCs/>
        </w:rPr>
        <w:t>Q</w:t>
      </w:r>
      <w:r w:rsidR="00B74218">
        <w:rPr>
          <w:rFonts w:ascii="Bookman Old Style" w:hAnsi="Bookman Old Style" w:cs="MV Boli"/>
          <w:b/>
          <w:bCs/>
        </w:rPr>
        <w:t>uizzes (</w:t>
      </w:r>
      <w:r w:rsidR="00935338">
        <w:rPr>
          <w:rFonts w:ascii="Bookman Old Style" w:hAnsi="Bookman Old Style" w:cs="MV Boli"/>
          <w:b/>
          <w:bCs/>
        </w:rPr>
        <w:t>100</w:t>
      </w:r>
      <w:r w:rsidR="008A36BE">
        <w:rPr>
          <w:rFonts w:ascii="Bookman Old Style" w:hAnsi="Bookman Old Style" w:cs="MV Boli"/>
          <w:b/>
          <w:bCs/>
        </w:rPr>
        <w:t xml:space="preserve"> total points</w:t>
      </w:r>
      <w:r w:rsidR="008A36BE" w:rsidRPr="00B63A4A">
        <w:rPr>
          <w:rFonts w:ascii="Bookman Old Style" w:hAnsi="Bookman Old Style" w:cs="MV Boli"/>
          <w:b/>
          <w:bCs/>
        </w:rPr>
        <w:t>):</w:t>
      </w:r>
    </w:p>
    <w:p w14:paraId="2674D33E" w14:textId="77777777" w:rsidR="00935338" w:rsidRDefault="00935338">
      <w:pPr>
        <w:rPr>
          <w:rFonts w:ascii="Bookman Old Style" w:hAnsi="Bookman Old Style" w:cs="MV Boli"/>
        </w:rPr>
      </w:pPr>
      <w:r>
        <w:rPr>
          <w:rFonts w:ascii="Bookman Old Style" w:hAnsi="Bookman Old Style" w:cs="MV Boli"/>
        </w:rPr>
        <w:t>During Unit 3</w:t>
      </w:r>
      <w:r w:rsidR="008A36BE" w:rsidRPr="00B63A4A">
        <w:rPr>
          <w:rFonts w:ascii="Bookman Old Style" w:hAnsi="Bookman Old Style" w:cs="MV Boli"/>
        </w:rPr>
        <w:t>, I will administer</w:t>
      </w:r>
      <w:r w:rsidR="008A36BE">
        <w:rPr>
          <w:rFonts w:ascii="Bookman Old Style" w:hAnsi="Bookman Old Style" w:cs="MV Boli"/>
        </w:rPr>
        <w:t xml:space="preserve"> </w:t>
      </w:r>
      <w:r w:rsidR="000F384C">
        <w:rPr>
          <w:rFonts w:ascii="Bookman Old Style" w:hAnsi="Bookman Old Style" w:cs="MV Boli"/>
        </w:rPr>
        <w:t>five</w:t>
      </w:r>
      <w:r w:rsidR="008A36BE" w:rsidRPr="00B63A4A">
        <w:rPr>
          <w:rFonts w:ascii="Bookman Old Style" w:hAnsi="Bookman Old Style" w:cs="MV Boli"/>
        </w:rPr>
        <w:t xml:space="preserve"> reading quizzes covering the </w:t>
      </w:r>
      <w:r>
        <w:rPr>
          <w:rFonts w:ascii="Bookman Old Style" w:hAnsi="Bookman Old Style" w:cs="MV Boli"/>
        </w:rPr>
        <w:t>three assigned plays</w:t>
      </w:r>
      <w:r w:rsidR="008A36BE" w:rsidRPr="00B63A4A">
        <w:rPr>
          <w:rFonts w:ascii="Bookman Old Style" w:hAnsi="Bookman Old Style" w:cs="MV Boli"/>
        </w:rPr>
        <w:t xml:space="preserve">. Each quiz (ten multiple choice questions) will have a ten-minute time limit and will be handed out </w:t>
      </w:r>
      <w:r w:rsidR="008A36BE" w:rsidRPr="00B63A4A">
        <w:rPr>
          <w:rFonts w:ascii="Bookman Old Style" w:hAnsi="Bookman Old Style" w:cs="MV Boli"/>
          <w:b/>
          <w:bCs/>
        </w:rPr>
        <w:t>at the beginning</w:t>
      </w:r>
      <w:r w:rsidR="008A36BE" w:rsidRPr="00B63A4A">
        <w:rPr>
          <w:rFonts w:ascii="Bookman Old Style" w:hAnsi="Bookman Old Style" w:cs="MV Boli"/>
        </w:rPr>
        <w:t xml:space="preserve"> of class. If a student is five minutes late for class on a day when I administer a quiz, said student will then have only five minutes to co</w:t>
      </w:r>
      <w:r w:rsidR="00B74218">
        <w:rPr>
          <w:rFonts w:ascii="Bookman Old Style" w:hAnsi="Bookman Old Style" w:cs="MV Boli"/>
        </w:rPr>
        <w:t>mplete the qui</w:t>
      </w:r>
      <w:r w:rsidR="0072132D">
        <w:rPr>
          <w:rFonts w:ascii="Bookman Old Style" w:hAnsi="Bookman Old Style" w:cs="MV Boli"/>
        </w:rPr>
        <w:t>z</w:t>
      </w:r>
      <w:r w:rsidR="0005228C">
        <w:rPr>
          <w:rFonts w:ascii="Bookman Old Style" w:hAnsi="Bookman Old Style" w:cs="MV Boli"/>
        </w:rPr>
        <w:t>.</w:t>
      </w:r>
      <w:r w:rsidR="008A36BE" w:rsidRPr="00B63A4A">
        <w:rPr>
          <w:rFonts w:ascii="Bookman Old Style" w:hAnsi="Bookman Old Style" w:cs="MV Boli"/>
        </w:rPr>
        <w:t xml:space="preserve"> </w:t>
      </w:r>
      <w:r w:rsidR="007F3D4E">
        <w:rPr>
          <w:rFonts w:ascii="Bookman Old Style" w:hAnsi="Bookman Old Style" w:cs="MV Boli"/>
        </w:rPr>
        <w:t>I do NOT give make-up quizzes.</w:t>
      </w:r>
      <w:r w:rsidR="008A36BE" w:rsidRPr="00B63A4A">
        <w:rPr>
          <w:rFonts w:ascii="Bookman Old Style" w:hAnsi="Bookman Old Style" w:cs="MV Boli"/>
        </w:rPr>
        <w:t xml:space="preserve"> </w:t>
      </w:r>
    </w:p>
    <w:p w14:paraId="18EA8CE0" w14:textId="77777777" w:rsidR="00935338" w:rsidRDefault="00935338">
      <w:pPr>
        <w:rPr>
          <w:rFonts w:ascii="Bookman Old Style" w:hAnsi="Bookman Old Style" w:cs="MV Boli"/>
        </w:rPr>
      </w:pPr>
    </w:p>
    <w:p w14:paraId="56A86D22" w14:textId="77777777" w:rsidR="009A13D7" w:rsidRDefault="00935338">
      <w:pPr>
        <w:rPr>
          <w:rFonts w:ascii="Bookman Old Style" w:hAnsi="Bookman Old Style" w:cs="MV Boli"/>
          <w:b/>
          <w:bCs/>
        </w:rPr>
      </w:pPr>
      <w:r>
        <w:rPr>
          <w:rFonts w:ascii="Bookman Old Style" w:hAnsi="Bookman Old Style" w:cs="MV Boli"/>
          <w:b/>
          <w:bCs/>
        </w:rPr>
        <w:t>Scene from a Play Performance</w:t>
      </w:r>
      <w:r w:rsidR="009A13D7">
        <w:rPr>
          <w:rFonts w:ascii="Bookman Old Style" w:hAnsi="Bookman Old Style" w:cs="MV Boli"/>
          <w:b/>
          <w:bCs/>
        </w:rPr>
        <w:t xml:space="preserve"> (100 total points):</w:t>
      </w:r>
    </w:p>
    <w:p w14:paraId="71983F3A" w14:textId="30481038" w:rsidR="008A36BE" w:rsidRPr="00B74218" w:rsidRDefault="009A13D7">
      <w:pPr>
        <w:rPr>
          <w:rFonts w:ascii="Bookman Old Style" w:hAnsi="Bookman Old Style" w:cs="MV Boli"/>
        </w:rPr>
      </w:pPr>
      <w:r>
        <w:rPr>
          <w:rFonts w:ascii="Bookman Old Style" w:hAnsi="Bookman Old Style" w:cs="MV Boli"/>
        </w:rPr>
        <w:t xml:space="preserve">On the last day of class prior to the final exam, students will perform a chosen scene from one of the three assigned plays. Working in groups of 3-4, all students will act as a character (or two, if necessary). While lines do not have to be memorized, students are encouraged to practice line delivery. Other requirements include the selection and use of three props as well as one modification to the chosen scene. </w:t>
      </w:r>
      <w:r w:rsidR="008A36BE" w:rsidRPr="00B63A4A">
        <w:rPr>
          <w:rFonts w:ascii="Bookman Old Style" w:hAnsi="Bookman Old Style" w:cs="MV Boli"/>
        </w:rPr>
        <w:t xml:space="preserve"> </w:t>
      </w:r>
    </w:p>
    <w:p w14:paraId="78BE8BBB" w14:textId="77777777" w:rsidR="009D4187" w:rsidRPr="00B9566A" w:rsidRDefault="009D4187">
      <w:pPr>
        <w:rPr>
          <w:rFonts w:ascii="Bookman Old Style" w:hAnsi="Bookman Old Style" w:cs="MV Boli"/>
          <w:b/>
        </w:rPr>
      </w:pPr>
    </w:p>
    <w:p w14:paraId="410378D9" w14:textId="77777777" w:rsidR="003D00D0" w:rsidRPr="00B9566A" w:rsidRDefault="00B26ED4" w:rsidP="003D00D0">
      <w:pPr>
        <w:jc w:val="center"/>
        <w:rPr>
          <w:rFonts w:ascii="Bookman Old Style" w:hAnsi="Bookman Old Style" w:cs="MV Boli"/>
          <w:noProof/>
        </w:rPr>
      </w:pPr>
      <w:r w:rsidRPr="00B9566A">
        <w:rPr>
          <w:rFonts w:ascii="Bookman Old Style" w:hAnsi="Bookman Old Style" w:cs="MV Boli"/>
          <w:noProof/>
        </w:rPr>
        <w:drawing>
          <wp:inline distT="0" distB="0" distL="0" distR="0" wp14:anchorId="6B94316E" wp14:editId="2F392A72">
            <wp:extent cx="2828925" cy="1524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joke.jpg"/>
                    <pic:cNvPicPr/>
                  </pic:nvPicPr>
                  <pic:blipFill>
                    <a:blip r:embed="rId17">
                      <a:extLst>
                        <a:ext uri="{28A0092B-C50C-407E-A947-70E740481C1C}">
                          <a14:useLocalDpi xmlns:a14="http://schemas.microsoft.com/office/drawing/2010/main" val="0"/>
                        </a:ext>
                      </a:extLst>
                    </a:blip>
                    <a:stretch>
                      <a:fillRect/>
                    </a:stretch>
                  </pic:blipFill>
                  <pic:spPr>
                    <a:xfrm>
                      <a:off x="0" y="0"/>
                      <a:ext cx="2828925" cy="1524000"/>
                    </a:xfrm>
                    <a:prstGeom prst="rect">
                      <a:avLst/>
                    </a:prstGeom>
                  </pic:spPr>
                </pic:pic>
              </a:graphicData>
            </a:graphic>
          </wp:inline>
        </w:drawing>
      </w:r>
    </w:p>
    <w:p w14:paraId="3556E495" w14:textId="77777777" w:rsidR="000F384C" w:rsidRPr="00B9566A" w:rsidRDefault="000F384C" w:rsidP="00432FF6">
      <w:pPr>
        <w:rPr>
          <w:rFonts w:ascii="Bookman Old Style" w:hAnsi="Bookman Old Style" w:cs="MV Boli"/>
        </w:rPr>
      </w:pPr>
    </w:p>
    <w:p w14:paraId="60E76CF5" w14:textId="77777777" w:rsidR="00251EC4" w:rsidRPr="00B9566A" w:rsidRDefault="005261BD" w:rsidP="00432FF6">
      <w:pPr>
        <w:rPr>
          <w:rFonts w:ascii="Bookman Old Style" w:hAnsi="Bookman Old Style" w:cs="MV Boli"/>
          <w:b/>
        </w:rPr>
      </w:pPr>
      <w:r>
        <w:rPr>
          <w:rFonts w:ascii="Bookman Old Style" w:hAnsi="Bookman Old Style" w:cs="MV Boli"/>
          <w:b/>
        </w:rPr>
        <w:t>Reading</w:t>
      </w:r>
      <w:r w:rsidR="009D4187" w:rsidRPr="00B9566A">
        <w:rPr>
          <w:rFonts w:ascii="Bookman Old Style" w:hAnsi="Bookman Old Style" w:cs="MV Boli"/>
          <w:b/>
        </w:rPr>
        <w:t xml:space="preserve"> Respons</w:t>
      </w:r>
      <w:r w:rsidR="0069303D" w:rsidRPr="00B9566A">
        <w:rPr>
          <w:rFonts w:ascii="Bookman Old Style" w:hAnsi="Bookman Old Style" w:cs="MV Boli"/>
          <w:b/>
        </w:rPr>
        <w:t>es</w:t>
      </w:r>
      <w:r w:rsidR="00B74218">
        <w:rPr>
          <w:rFonts w:ascii="Bookman Old Style" w:hAnsi="Bookman Old Style" w:cs="MV Boli"/>
          <w:b/>
        </w:rPr>
        <w:t xml:space="preserve"> (105</w:t>
      </w:r>
      <w:r w:rsidR="0060693C" w:rsidRPr="00B9566A">
        <w:rPr>
          <w:rFonts w:ascii="Bookman Old Style" w:hAnsi="Bookman Old Style" w:cs="MV Boli"/>
          <w:b/>
        </w:rPr>
        <w:t xml:space="preserve"> total points</w:t>
      </w:r>
      <w:r w:rsidR="00251EC4" w:rsidRPr="00B9566A">
        <w:rPr>
          <w:rFonts w:ascii="Bookman Old Style" w:hAnsi="Bookman Old Style" w:cs="MV Boli"/>
          <w:b/>
        </w:rPr>
        <w:t>):</w:t>
      </w:r>
    </w:p>
    <w:p w14:paraId="294BE51F" w14:textId="2C7727AA" w:rsidR="0069303D" w:rsidRPr="00B9566A" w:rsidRDefault="00251EC4" w:rsidP="00F43AD8">
      <w:pPr>
        <w:rPr>
          <w:rFonts w:ascii="Bookman Old Style" w:hAnsi="Bookman Old Style" w:cs="MV Boli"/>
        </w:rPr>
      </w:pPr>
      <w:r w:rsidRPr="00B9566A">
        <w:rPr>
          <w:rFonts w:ascii="Bookman Old Style" w:hAnsi="Bookman Old Style" w:cs="MV Boli"/>
        </w:rPr>
        <w:t>As it’s explicitly stated throughout your assign</w:t>
      </w:r>
      <w:r w:rsidR="0069303D" w:rsidRPr="00B9566A">
        <w:rPr>
          <w:rFonts w:ascii="Bookman Old Style" w:hAnsi="Bookman Old Style" w:cs="MV Boli"/>
        </w:rPr>
        <w:t>ment schedule,</w:t>
      </w:r>
      <w:r w:rsidR="009D4187" w:rsidRPr="00B9566A">
        <w:rPr>
          <w:rFonts w:ascii="Bookman Old Style" w:hAnsi="Bookman Old Style" w:cs="MV Boli"/>
        </w:rPr>
        <w:t xml:space="preserve"> you will be composing responses for all readings.</w:t>
      </w:r>
      <w:r w:rsidRPr="00B9566A">
        <w:rPr>
          <w:rFonts w:ascii="Bookman Old Style" w:hAnsi="Bookman Old Style" w:cs="MV Boli"/>
        </w:rPr>
        <w:t xml:space="preserve"> </w:t>
      </w:r>
      <w:r w:rsidR="00B74218">
        <w:rPr>
          <w:rFonts w:ascii="Bookman Old Style" w:hAnsi="Bookman Old Style" w:cs="MV Boli"/>
        </w:rPr>
        <w:t>Each one is worth 5</w:t>
      </w:r>
      <w:r w:rsidR="0060693C" w:rsidRPr="00B9566A">
        <w:rPr>
          <w:rFonts w:ascii="Bookman Old Style" w:hAnsi="Bookman Old Style" w:cs="MV Boli"/>
        </w:rPr>
        <w:t xml:space="preserve"> points, </w:t>
      </w:r>
      <w:r w:rsidR="00B74218">
        <w:rPr>
          <w:rFonts w:ascii="Bookman Old Style" w:hAnsi="Bookman Old Style" w:cs="MV Boli"/>
        </w:rPr>
        <w:t>and I assign a total of twenty-one</w:t>
      </w:r>
      <w:r w:rsidR="002216CB">
        <w:rPr>
          <w:rFonts w:ascii="Bookman Old Style" w:hAnsi="Bookman Old Style" w:cs="MV Boli"/>
        </w:rPr>
        <w:t>.</w:t>
      </w:r>
      <w:r w:rsidR="008019C1">
        <w:rPr>
          <w:rFonts w:ascii="Bookman Old Style" w:hAnsi="Bookman Old Style" w:cs="MV Boli"/>
        </w:rPr>
        <w:t xml:space="preserve"> You will</w:t>
      </w:r>
      <w:r w:rsidR="00682547" w:rsidRPr="00B9566A">
        <w:rPr>
          <w:rFonts w:ascii="Bookman Old Style" w:hAnsi="Bookman Old Style" w:cs="MV Boli"/>
        </w:rPr>
        <w:t xml:space="preserve"> </w:t>
      </w:r>
      <w:r w:rsidR="009A13D7">
        <w:rPr>
          <w:rFonts w:ascii="Bookman Old Style" w:hAnsi="Bookman Old Style" w:cs="MV Boli"/>
        </w:rPr>
        <w:t>receive a zero</w:t>
      </w:r>
      <w:r w:rsidR="00682547" w:rsidRPr="00B9566A">
        <w:rPr>
          <w:rFonts w:ascii="Bookman Old Style" w:hAnsi="Bookman Old Style" w:cs="MV Boli"/>
        </w:rPr>
        <w:t xml:space="preserve"> i</w:t>
      </w:r>
      <w:r w:rsidR="00631C1A">
        <w:rPr>
          <w:rFonts w:ascii="Bookman Old Style" w:hAnsi="Bookman Old Style" w:cs="MV Boli"/>
        </w:rPr>
        <w:t>f you don’t gener</w:t>
      </w:r>
      <w:r w:rsidR="00B74218">
        <w:rPr>
          <w:rFonts w:ascii="Bookman Old Style" w:hAnsi="Bookman Old Style" w:cs="MV Boli"/>
        </w:rPr>
        <w:t>ate the required sentence-length</w:t>
      </w:r>
      <w:r w:rsidR="00631C1A">
        <w:rPr>
          <w:rFonts w:ascii="Bookman Old Style" w:hAnsi="Bookman Old Style" w:cs="MV Boli"/>
        </w:rPr>
        <w:t xml:space="preserve"> or if you plagiarize your responses</w:t>
      </w:r>
      <w:r w:rsidR="0069303D" w:rsidRPr="00B9566A">
        <w:rPr>
          <w:rFonts w:ascii="Bookman Old Style" w:hAnsi="Bookman Old Style" w:cs="MV Boli"/>
        </w:rPr>
        <w:t xml:space="preserve"> (</w:t>
      </w:r>
      <w:r w:rsidR="0069303D" w:rsidRPr="00B9566A">
        <w:rPr>
          <w:rFonts w:ascii="Bookman Old Style" w:hAnsi="Bookman Old Style" w:cs="MV Boli"/>
          <w:b/>
        </w:rPr>
        <w:t>seriously, do not do that</w:t>
      </w:r>
      <w:r w:rsidR="0039712B" w:rsidRPr="00B9566A">
        <w:rPr>
          <w:rFonts w:ascii="Bookman Old Style" w:hAnsi="Bookman Old Style" w:cs="MV Boli"/>
        </w:rPr>
        <w:t xml:space="preserve">). </w:t>
      </w:r>
      <w:r w:rsidR="009A13D7">
        <w:rPr>
          <w:rFonts w:ascii="Bookman Old Style" w:hAnsi="Bookman Old Style" w:cs="MV Boli"/>
        </w:rPr>
        <w:t xml:space="preserve">Often, I will bring up your summaries in class, so please submit only original summaries. </w:t>
      </w:r>
      <w:proofErr w:type="gramStart"/>
      <w:r w:rsidR="0072132D">
        <w:rPr>
          <w:rFonts w:ascii="Bookman Old Style" w:hAnsi="Bookman Old Style" w:cs="MV Boli"/>
        </w:rPr>
        <w:t>In the event that</w:t>
      </w:r>
      <w:proofErr w:type="gramEnd"/>
      <w:r w:rsidR="0072132D">
        <w:rPr>
          <w:rFonts w:ascii="Bookman Old Style" w:hAnsi="Bookman Old Style" w:cs="MV Boli"/>
        </w:rPr>
        <w:t xml:space="preserve"> you cannot attend class, you can still get credit for your summaries </w:t>
      </w:r>
      <w:r w:rsidR="0072132D">
        <w:rPr>
          <w:rFonts w:ascii="Bookman Old Style" w:hAnsi="Bookman Old Style" w:cs="MV Boli"/>
          <w:i/>
        </w:rPr>
        <w:t xml:space="preserve">as long as </w:t>
      </w:r>
      <w:proofErr w:type="spellStart"/>
      <w:r w:rsidR="0072132D">
        <w:rPr>
          <w:rFonts w:ascii="Bookman Old Style" w:hAnsi="Bookman Old Style" w:cs="MV Boli"/>
          <w:i/>
        </w:rPr>
        <w:t>you</w:t>
      </w:r>
      <w:proofErr w:type="spellEnd"/>
      <w:r w:rsidR="0072132D">
        <w:rPr>
          <w:rFonts w:ascii="Bookman Old Style" w:hAnsi="Bookman Old Style" w:cs="MV Boli"/>
          <w:i/>
        </w:rPr>
        <w:t xml:space="preserve"> email your work before the end of class.</w:t>
      </w:r>
      <w:r w:rsidR="0072132D">
        <w:rPr>
          <w:rFonts w:ascii="Bookman Old Style" w:hAnsi="Bookman Old Style" w:cs="MV Boli"/>
        </w:rPr>
        <w:t xml:space="preserve"> </w:t>
      </w:r>
    </w:p>
    <w:p w14:paraId="5FA1A23D" w14:textId="77777777" w:rsidR="0069303D" w:rsidRPr="00B9566A" w:rsidRDefault="0069303D" w:rsidP="00682547">
      <w:pPr>
        <w:rPr>
          <w:rFonts w:ascii="Bookman Old Style" w:hAnsi="Bookman Old Style" w:cs="MV Boli"/>
          <w:b/>
          <w:bCs/>
        </w:rPr>
      </w:pPr>
    </w:p>
    <w:p w14:paraId="56D9DF0B" w14:textId="77777777" w:rsidR="00881B49" w:rsidRPr="00B9566A" w:rsidRDefault="00432FF6">
      <w:pPr>
        <w:rPr>
          <w:rFonts w:ascii="Bookman Old Style" w:hAnsi="Bookman Old Style" w:cs="MV Boli"/>
          <w:b/>
          <w:bCs/>
        </w:rPr>
      </w:pPr>
      <w:r w:rsidRPr="00B9566A">
        <w:rPr>
          <w:rFonts w:ascii="Bookman Old Style" w:hAnsi="Bookman Old Style" w:cs="MV Boli"/>
          <w:b/>
          <w:bCs/>
        </w:rPr>
        <w:t>Participation</w:t>
      </w:r>
      <w:r w:rsidR="00881B49" w:rsidRPr="00B9566A">
        <w:rPr>
          <w:rFonts w:ascii="Bookman Old Style" w:hAnsi="Bookman Old Style" w:cs="MV Boli"/>
          <w:b/>
          <w:bCs/>
        </w:rPr>
        <w:t xml:space="preserve"> in Small-group Discussions:</w:t>
      </w:r>
    </w:p>
    <w:p w14:paraId="7F4E7D83" w14:textId="77777777" w:rsidR="00005234" w:rsidRPr="00B9566A" w:rsidRDefault="00881B49" w:rsidP="00F43AD8">
      <w:pPr>
        <w:rPr>
          <w:rFonts w:ascii="Bookman Old Style" w:hAnsi="Bookman Old Style" w:cs="MV Boli"/>
        </w:rPr>
      </w:pPr>
      <w:r w:rsidRPr="00B9566A">
        <w:rPr>
          <w:rFonts w:ascii="Bookman Old Style" w:hAnsi="Bookman Old Style" w:cs="MV Boli"/>
        </w:rPr>
        <w:t>I believe in the power of group work. I also believe that some students take adv</w:t>
      </w:r>
      <w:r w:rsidR="00C17FBF" w:rsidRPr="00B9566A">
        <w:rPr>
          <w:rFonts w:ascii="Bookman Old Style" w:hAnsi="Bookman Old Style" w:cs="MV Boli"/>
        </w:rPr>
        <w:t>antage of others, opting to use their phones</w:t>
      </w:r>
      <w:r w:rsidR="009D4187" w:rsidRPr="00B9566A">
        <w:rPr>
          <w:rFonts w:ascii="Bookman Old Style" w:hAnsi="Bookman Old Style" w:cs="MV Boli"/>
        </w:rPr>
        <w:t xml:space="preserve"> or complete work for another class</w:t>
      </w:r>
      <w:r w:rsidRPr="00B9566A">
        <w:rPr>
          <w:rFonts w:ascii="Bookman Old Style" w:hAnsi="Bookman Old Style" w:cs="MV Boli"/>
        </w:rPr>
        <w:t xml:space="preserve"> when they should be helping their group. I do </w:t>
      </w:r>
      <w:r w:rsidRPr="00B9566A">
        <w:rPr>
          <w:rFonts w:ascii="Bookman Old Style" w:hAnsi="Bookman Old Style" w:cs="MV Boli"/>
          <w:b/>
          <w:bCs/>
        </w:rPr>
        <w:t>not</w:t>
      </w:r>
      <w:r w:rsidRPr="00B9566A">
        <w:rPr>
          <w:rFonts w:ascii="Bookman Old Style" w:hAnsi="Bookman Old Style" w:cs="MV Boli"/>
        </w:rPr>
        <w:t>, however, believe in assigning “busy work” only for th</w:t>
      </w:r>
      <w:r w:rsidR="00374114" w:rsidRPr="00B9566A">
        <w:rPr>
          <w:rFonts w:ascii="Bookman Old Style" w:hAnsi="Bookman Old Style" w:cs="MV Boli"/>
        </w:rPr>
        <w:t>e sake of keeping you busy. I</w:t>
      </w:r>
      <w:r w:rsidRPr="00B9566A">
        <w:rPr>
          <w:rFonts w:ascii="Bookman Old Style" w:hAnsi="Bookman Old Style" w:cs="MV Boli"/>
        </w:rPr>
        <w:t>n-class discussion work will be relevant t</w:t>
      </w:r>
      <w:r w:rsidR="00374114" w:rsidRPr="00B9566A">
        <w:rPr>
          <w:rFonts w:ascii="Bookman Old Style" w:hAnsi="Bookman Old Style" w:cs="MV Boli"/>
        </w:rPr>
        <w:t xml:space="preserve">o what we are learning, and </w:t>
      </w:r>
      <w:r w:rsidRPr="00B9566A">
        <w:rPr>
          <w:rFonts w:ascii="Bookman Old Style" w:hAnsi="Bookman Old Style" w:cs="MV Boli"/>
        </w:rPr>
        <w:t>students are expected to work together--as a cohesive unit.</w:t>
      </w:r>
    </w:p>
    <w:p w14:paraId="0132069A" w14:textId="77777777" w:rsidR="0039712B" w:rsidRPr="00B9566A" w:rsidRDefault="0039712B" w:rsidP="00467CC7">
      <w:pPr>
        <w:jc w:val="center"/>
        <w:rPr>
          <w:rFonts w:ascii="Bookman Old Style" w:hAnsi="Bookman Old Style" w:cs="MV Boli"/>
        </w:rPr>
      </w:pPr>
    </w:p>
    <w:p w14:paraId="7733E6BB" w14:textId="77777777" w:rsidR="00B26ED4" w:rsidRPr="00B9566A" w:rsidRDefault="00B26ED4" w:rsidP="00467CC7">
      <w:pPr>
        <w:jc w:val="center"/>
        <w:rPr>
          <w:rFonts w:ascii="Bookman Old Style" w:hAnsi="Bookman Old Style" w:cs="MV Boli"/>
        </w:rPr>
      </w:pPr>
      <w:r w:rsidRPr="00B9566A">
        <w:rPr>
          <w:rFonts w:ascii="Bookman Old Style" w:hAnsi="Bookman Old Style" w:cs="MV Boli"/>
          <w:noProof/>
        </w:rPr>
        <w:lastRenderedPageBreak/>
        <w:drawing>
          <wp:inline distT="0" distB="0" distL="0" distR="0" wp14:anchorId="3F1E1707" wp14:editId="0066498E">
            <wp:extent cx="3590925" cy="2028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nn.jpg"/>
                    <pic:cNvPicPr/>
                  </pic:nvPicPr>
                  <pic:blipFill>
                    <a:blip r:embed="rId18">
                      <a:extLst>
                        <a:ext uri="{28A0092B-C50C-407E-A947-70E740481C1C}">
                          <a14:useLocalDpi xmlns:a14="http://schemas.microsoft.com/office/drawing/2010/main" val="0"/>
                        </a:ext>
                      </a:extLst>
                    </a:blip>
                    <a:stretch>
                      <a:fillRect/>
                    </a:stretch>
                  </pic:blipFill>
                  <pic:spPr>
                    <a:xfrm>
                      <a:off x="0" y="0"/>
                      <a:ext cx="3590925" cy="2028825"/>
                    </a:xfrm>
                    <a:prstGeom prst="rect">
                      <a:avLst/>
                    </a:prstGeom>
                  </pic:spPr>
                </pic:pic>
              </a:graphicData>
            </a:graphic>
          </wp:inline>
        </w:drawing>
      </w:r>
    </w:p>
    <w:p w14:paraId="1D279B42" w14:textId="77777777" w:rsidR="00B26ED4" w:rsidRPr="0005228C" w:rsidRDefault="00B26ED4" w:rsidP="00467CC7">
      <w:pPr>
        <w:jc w:val="center"/>
        <w:rPr>
          <w:rFonts w:ascii="Bookman Old Style" w:hAnsi="Bookman Old Style" w:cs="MV Boli"/>
        </w:rPr>
      </w:pPr>
    </w:p>
    <w:p w14:paraId="137BF3A5" w14:textId="77777777" w:rsidR="0005228C" w:rsidRPr="007F3D4E" w:rsidRDefault="00881B49" w:rsidP="007F3D4E">
      <w:pPr>
        <w:rPr>
          <w:rFonts w:ascii="Bookman Old Style" w:hAnsi="Bookman Old Style" w:cs="MV Boli"/>
          <w:b/>
          <w:bCs/>
        </w:rPr>
      </w:pPr>
      <w:r w:rsidRPr="0005228C">
        <w:rPr>
          <w:rFonts w:ascii="Bookman Old Style" w:hAnsi="Bookman Old Style" w:cs="MV Boli"/>
          <w:b/>
          <w:bCs/>
        </w:rPr>
        <w:t>Attendance:</w:t>
      </w:r>
    </w:p>
    <w:p w14:paraId="153EAB0E" w14:textId="77777777" w:rsidR="0005228C" w:rsidRPr="0005228C" w:rsidRDefault="0005228C" w:rsidP="0005228C">
      <w:pPr>
        <w:rPr>
          <w:rFonts w:ascii="Bookman Old Style" w:hAnsi="Bookman Old Style"/>
        </w:rPr>
      </w:pPr>
    </w:p>
    <w:p w14:paraId="2034EEB6" w14:textId="238D915C" w:rsidR="00937444" w:rsidRPr="00937444" w:rsidRDefault="00937444" w:rsidP="00937444">
      <w:pPr>
        <w:pStyle w:val="NormalWeb"/>
        <w:shd w:val="clear" w:color="auto" w:fill="FFFFFF"/>
        <w:spacing w:before="0" w:beforeAutospacing="0" w:after="300" w:afterAutospacing="0"/>
        <w:rPr>
          <w:rFonts w:ascii="Bookman Old Style" w:hAnsi="Bookman Old Style"/>
          <w:color w:val="242424"/>
          <w:sz w:val="20"/>
          <w:szCs w:val="20"/>
        </w:rPr>
      </w:pPr>
      <w:r>
        <w:rPr>
          <w:rFonts w:ascii="Bookman Old Style" w:hAnsi="Bookman Old Style"/>
          <w:color w:val="242424"/>
          <w:sz w:val="20"/>
          <w:szCs w:val="20"/>
        </w:rPr>
        <w:t>My MW students can miss up to 4</w:t>
      </w:r>
      <w:r w:rsidRPr="00937444">
        <w:rPr>
          <w:rFonts w:ascii="Bookman Old Style" w:hAnsi="Bookman Old Style"/>
          <w:color w:val="242424"/>
          <w:sz w:val="20"/>
          <w:szCs w:val="20"/>
        </w:rPr>
        <w:t xml:space="preserve"> periods before their grades are affected</w:t>
      </w:r>
      <w:r w:rsidR="000F384C">
        <w:rPr>
          <w:rFonts w:ascii="Bookman Old Style" w:hAnsi="Bookman Old Style"/>
          <w:color w:val="242424"/>
          <w:sz w:val="20"/>
          <w:szCs w:val="20"/>
        </w:rPr>
        <w:t>, for 4 periods equal two full weeks</w:t>
      </w:r>
      <w:r w:rsidRPr="00937444">
        <w:rPr>
          <w:rFonts w:ascii="Bookman Old Style" w:hAnsi="Bookman Old Style"/>
          <w:color w:val="242424"/>
          <w:sz w:val="20"/>
          <w:szCs w:val="20"/>
        </w:rPr>
        <w:t>. For each additiona</w:t>
      </w:r>
      <w:r>
        <w:rPr>
          <w:rFonts w:ascii="Bookman Old Style" w:hAnsi="Bookman Old Style"/>
          <w:color w:val="242424"/>
          <w:sz w:val="20"/>
          <w:szCs w:val="20"/>
        </w:rPr>
        <w:t>l absence, students will lose 20</w:t>
      </w:r>
      <w:r w:rsidRPr="00937444">
        <w:rPr>
          <w:rFonts w:ascii="Bookman Old Style" w:hAnsi="Bookman Old Style"/>
          <w:color w:val="242424"/>
          <w:sz w:val="20"/>
          <w:szCs w:val="20"/>
        </w:rPr>
        <w:t xml:space="preserve"> points from their final course grade. </w:t>
      </w:r>
      <w:r>
        <w:rPr>
          <w:rFonts w:ascii="Bookman Old Style" w:hAnsi="Bookman Old Style"/>
          <w:b/>
          <w:color w:val="242424"/>
          <w:sz w:val="20"/>
          <w:szCs w:val="20"/>
        </w:rPr>
        <w:t>Missing more than 8</w:t>
      </w:r>
      <w:r w:rsidRPr="00937444">
        <w:rPr>
          <w:rFonts w:ascii="Bookman Old Style" w:hAnsi="Bookman Old Style"/>
          <w:b/>
          <w:color w:val="242424"/>
          <w:sz w:val="20"/>
          <w:szCs w:val="20"/>
        </w:rPr>
        <w:t xml:space="preserve"> classes will make you ineligible to pass the course—no exceptions.</w:t>
      </w:r>
      <w:r w:rsidRPr="00937444">
        <w:rPr>
          <w:rFonts w:ascii="Bookman Old Style" w:hAnsi="Bookman Old Style"/>
          <w:color w:val="242424"/>
          <w:sz w:val="20"/>
          <w:szCs w:val="20"/>
        </w:rPr>
        <w:t xml:space="preserve">  </w:t>
      </w:r>
    </w:p>
    <w:p w14:paraId="29B67F8E" w14:textId="77777777" w:rsidR="009D4187" w:rsidRPr="00937444" w:rsidRDefault="00937444" w:rsidP="00937444">
      <w:pPr>
        <w:pStyle w:val="NormalWeb"/>
        <w:shd w:val="clear" w:color="auto" w:fill="FFFFFF"/>
        <w:spacing w:before="0" w:beforeAutospacing="0" w:after="300" w:afterAutospacing="0"/>
        <w:rPr>
          <w:rFonts w:ascii="Bookman Old Style" w:hAnsi="Bookman Old Style"/>
          <w:color w:val="242424"/>
          <w:sz w:val="20"/>
          <w:szCs w:val="20"/>
        </w:rPr>
      </w:pPr>
      <w:r w:rsidRPr="00937444">
        <w:rPr>
          <w:rFonts w:ascii="Bookman Old Style" w:hAnsi="Bookman Old Style"/>
          <w:color w:val="242424"/>
          <w:sz w:val="20"/>
          <w:szCs w:val="20"/>
        </w:rPr>
        <w:t xml:space="preserve">Students are expected to keep their instructors as informed as possible regarding their status when they are absent from class and act with good faith and honesty when determining </w:t>
      </w:r>
      <w:proofErr w:type="gramStart"/>
      <w:r w:rsidRPr="00937444">
        <w:rPr>
          <w:rFonts w:ascii="Bookman Old Style" w:hAnsi="Bookman Old Style"/>
          <w:color w:val="242424"/>
          <w:sz w:val="20"/>
          <w:szCs w:val="20"/>
        </w:rPr>
        <w:t>whether or not</w:t>
      </w:r>
      <w:proofErr w:type="gramEnd"/>
      <w:r w:rsidRPr="00937444">
        <w:rPr>
          <w:rFonts w:ascii="Bookman Old Style" w:hAnsi="Bookman Old Style"/>
          <w:color w:val="242424"/>
          <w:sz w:val="20"/>
          <w:szCs w:val="20"/>
        </w:rPr>
        <w:t xml:space="preserve"> they should attend class. </w:t>
      </w:r>
      <w:r w:rsidRPr="00937444">
        <w:rPr>
          <w:rFonts w:ascii="Bookman Old Style" w:hAnsi="Bookman Old Style"/>
          <w:color w:val="242424"/>
          <w:sz w:val="20"/>
          <w:szCs w:val="20"/>
          <w:shd w:val="clear" w:color="auto" w:fill="FFFFFF"/>
        </w:rPr>
        <w:t xml:space="preserve">Students who must miss more than two (2) weeks of regularly scheduled classroom instruction should speak with their professor(s) immediately </w:t>
      </w:r>
      <w:proofErr w:type="gramStart"/>
      <w:r w:rsidRPr="00937444">
        <w:rPr>
          <w:rFonts w:ascii="Bookman Old Style" w:hAnsi="Bookman Old Style"/>
          <w:color w:val="242424"/>
          <w:sz w:val="20"/>
          <w:szCs w:val="20"/>
          <w:shd w:val="clear" w:color="auto" w:fill="FFFFFF"/>
        </w:rPr>
        <w:t>and also</w:t>
      </w:r>
      <w:proofErr w:type="gramEnd"/>
      <w:r w:rsidRPr="00937444">
        <w:rPr>
          <w:rFonts w:ascii="Bookman Old Style" w:hAnsi="Bookman Old Style"/>
          <w:color w:val="242424"/>
          <w:sz w:val="20"/>
          <w:szCs w:val="20"/>
          <w:shd w:val="clear" w:color="auto" w:fill="FFFFFF"/>
        </w:rPr>
        <w:t xml:space="preserve"> consult with an enrollment coordinator in MT One Stop for guidance to determine if withdrawing is in their best interest. </w:t>
      </w:r>
      <w:r w:rsidRPr="00937444">
        <w:rPr>
          <w:rFonts w:ascii="Bookman Old Style" w:hAnsi="Bookman Old Style"/>
          <w:b/>
          <w:sz w:val="20"/>
          <w:szCs w:val="20"/>
        </w:rPr>
        <w:t>N</w:t>
      </w:r>
      <w:r w:rsidRPr="00937444">
        <w:rPr>
          <w:rFonts w:ascii="Bookman Old Style" w:hAnsi="Bookman Old Style"/>
          <w:b/>
          <w:bCs/>
          <w:sz w:val="20"/>
          <w:szCs w:val="20"/>
        </w:rPr>
        <w:t xml:space="preserve">on-attendance in class does not relieve students of the responsibility for work covered or assigned in their absence.  </w:t>
      </w:r>
    </w:p>
    <w:p w14:paraId="59483058" w14:textId="77777777" w:rsidR="00881B49" w:rsidRPr="00B9566A" w:rsidRDefault="00881B49">
      <w:pPr>
        <w:rPr>
          <w:rFonts w:ascii="Bookman Old Style" w:hAnsi="Bookman Old Style" w:cs="MV Boli"/>
          <w:b/>
          <w:bCs/>
        </w:rPr>
      </w:pPr>
      <w:r w:rsidRPr="00B9566A">
        <w:rPr>
          <w:rFonts w:ascii="Bookman Old Style" w:hAnsi="Bookman Old Style" w:cs="MV Boli"/>
          <w:b/>
          <w:bCs/>
        </w:rPr>
        <w:t>Late Arrivals:</w:t>
      </w:r>
    </w:p>
    <w:p w14:paraId="41737DEE" w14:textId="77777777" w:rsidR="00301CAE" w:rsidRDefault="008A27CA" w:rsidP="00C17FBF">
      <w:pPr>
        <w:rPr>
          <w:rFonts w:ascii="Bookman Old Style" w:hAnsi="Bookman Old Style" w:cs="MV Boli"/>
        </w:rPr>
      </w:pPr>
      <w:r w:rsidRPr="00B9566A">
        <w:rPr>
          <w:rFonts w:ascii="Bookman Old Style" w:hAnsi="Bookman Old Style" w:cs="MV Boli"/>
        </w:rPr>
        <w:t>Students who are habitually late to class disrespect both their instructors as well as their</w:t>
      </w:r>
      <w:r w:rsidR="00D409E8" w:rsidRPr="00B9566A">
        <w:rPr>
          <w:rFonts w:ascii="Bookman Old Style" w:hAnsi="Bookman Old Style" w:cs="MV Boli"/>
        </w:rPr>
        <w:t xml:space="preserve"> classmates, so </w:t>
      </w:r>
      <w:r w:rsidR="00D409E8" w:rsidRPr="009A13D7">
        <w:rPr>
          <w:rFonts w:ascii="Bookman Old Style" w:hAnsi="Bookman Old Style" w:cs="MV Boli"/>
          <w:i/>
          <w:iCs/>
        </w:rPr>
        <w:t>for tha</w:t>
      </w:r>
      <w:r w:rsidR="00373814" w:rsidRPr="009A13D7">
        <w:rPr>
          <w:rFonts w:ascii="Bookman Old Style" w:hAnsi="Bookman Old Style" w:cs="MV Boli"/>
          <w:i/>
          <w:iCs/>
        </w:rPr>
        <w:t>t reason alone</w:t>
      </w:r>
      <w:r w:rsidR="00373814" w:rsidRPr="00B9566A">
        <w:rPr>
          <w:rFonts w:ascii="Bookman Old Style" w:hAnsi="Bookman Old Style" w:cs="MV Boli"/>
        </w:rPr>
        <w:t>, don’t be late.</w:t>
      </w:r>
    </w:p>
    <w:p w14:paraId="1AEE75A6" w14:textId="77777777" w:rsidR="00D02773" w:rsidRDefault="00D02773" w:rsidP="00C17FBF">
      <w:pPr>
        <w:rPr>
          <w:rFonts w:ascii="Bookman Old Style" w:hAnsi="Bookman Old Style" w:cs="MV Boli"/>
        </w:rPr>
      </w:pPr>
    </w:p>
    <w:p w14:paraId="67C5DAD3" w14:textId="6A9867F5" w:rsidR="00D02773" w:rsidRPr="00D02773" w:rsidRDefault="00D02773" w:rsidP="00D02773">
      <w:pPr>
        <w:pStyle w:val="Heading3"/>
        <w:rPr>
          <w:rFonts w:ascii="Bookman Old Style" w:hAnsi="Bookman Old Style"/>
          <w:b/>
          <w:bCs/>
          <w:color w:val="auto"/>
          <w:kern w:val="0"/>
          <w:sz w:val="20"/>
          <w:szCs w:val="20"/>
        </w:rPr>
      </w:pPr>
      <w:r>
        <w:rPr>
          <w:rFonts w:ascii="Bookman Old Style" w:hAnsi="Bookman Old Style"/>
          <w:b/>
          <w:bCs/>
          <w:color w:val="auto"/>
          <w:sz w:val="20"/>
          <w:szCs w:val="20"/>
        </w:rPr>
        <w:t>Attendance Reporting:</w:t>
      </w:r>
    </w:p>
    <w:p w14:paraId="0B182D7C" w14:textId="4CBA9A5A" w:rsidR="00D02773" w:rsidRPr="00D02773" w:rsidRDefault="00D02773" w:rsidP="00C17FBF">
      <w:r w:rsidRPr="00D02773">
        <w:rPr>
          <w:rFonts w:ascii="Bookman Old Style" w:hAnsi="Bookman Old Style"/>
        </w:rPr>
        <w:t>MTSU Administration requires that instructors complete an attendance report for each course each semester. There are financial aid implications for non-attendance</w:t>
      </w:r>
      <w:r>
        <w:t xml:space="preserve">. </w:t>
      </w:r>
    </w:p>
    <w:p w14:paraId="56BD1D87" w14:textId="77777777" w:rsidR="00D02773" w:rsidRDefault="00D02773" w:rsidP="00C17FBF">
      <w:pPr>
        <w:rPr>
          <w:rFonts w:ascii="Bookman Old Style" w:hAnsi="Bookman Old Style" w:cs="MV Boli"/>
        </w:rPr>
      </w:pPr>
    </w:p>
    <w:p w14:paraId="21118AC5" w14:textId="623D8CCC" w:rsidR="00D02773" w:rsidRPr="00D02773" w:rsidRDefault="00D02773" w:rsidP="00D02773">
      <w:pPr>
        <w:pStyle w:val="Heading3"/>
        <w:rPr>
          <w:rFonts w:ascii="Bookman Old Style" w:hAnsi="Bookman Old Style"/>
          <w:b/>
          <w:bCs/>
          <w:color w:val="auto"/>
          <w:kern w:val="0"/>
          <w:sz w:val="20"/>
          <w:szCs w:val="20"/>
        </w:rPr>
      </w:pPr>
      <w:r w:rsidRPr="00D02773">
        <w:rPr>
          <w:rFonts w:ascii="Bookman Old Style" w:hAnsi="Bookman Old Style"/>
          <w:b/>
          <w:bCs/>
          <w:color w:val="auto"/>
          <w:sz w:val="20"/>
          <w:szCs w:val="20"/>
        </w:rPr>
        <w:t>Email:</w:t>
      </w:r>
    </w:p>
    <w:p w14:paraId="3D8AFC31" w14:textId="2AD0CC3F" w:rsidR="00D02773" w:rsidRPr="00D02773" w:rsidRDefault="00D02773" w:rsidP="00C17FBF">
      <w:pPr>
        <w:rPr>
          <w:rFonts w:ascii="Bookman Old Style" w:hAnsi="Bookman Old Style"/>
        </w:rPr>
      </w:pPr>
      <w:r w:rsidRPr="00D02773">
        <w:rPr>
          <w:rFonts w:ascii="Bookman Old Style" w:hAnsi="Bookman Old Style"/>
          <w:highlight w:val="white"/>
        </w:rPr>
        <w:t xml:space="preserve">Please email me at </w:t>
      </w:r>
      <w:hyperlink r:id="rId19" w:history="1">
        <w:r w:rsidRPr="00726324">
          <w:rPr>
            <w:rStyle w:val="Hyperlink"/>
            <w:rFonts w:ascii="Bookman Old Style" w:hAnsi="Bookman Old Style"/>
            <w:highlight w:val="white"/>
          </w:rPr>
          <w:t>Alyson.Muenzer@mtsu.edu</w:t>
        </w:r>
      </w:hyperlink>
      <w:r>
        <w:rPr>
          <w:rFonts w:ascii="Bookman Old Style" w:hAnsi="Bookman Old Style"/>
          <w:highlight w:val="white"/>
        </w:rPr>
        <w:t xml:space="preserve"> (but don’t forget, my last name is Lynn)</w:t>
      </w:r>
      <w:r w:rsidRPr="00D02773">
        <w:rPr>
          <w:rFonts w:ascii="Bookman Old Style" w:hAnsi="Bookman Old Style"/>
          <w:highlight w:val="white"/>
        </w:rPr>
        <w:t>. With rare exceptions, I will respond to all email</w:t>
      </w:r>
      <w:r>
        <w:rPr>
          <w:rFonts w:ascii="Bookman Old Style" w:hAnsi="Bookman Old Style"/>
          <w:highlight w:val="white"/>
        </w:rPr>
        <w:t xml:space="preserve">s </w:t>
      </w:r>
      <w:r w:rsidRPr="00D02773">
        <w:rPr>
          <w:rFonts w:ascii="Bookman Old Style" w:hAnsi="Bookman Old Style"/>
          <w:highlight w:val="white"/>
        </w:rPr>
        <w:t xml:space="preserve">within </w:t>
      </w:r>
      <w:r>
        <w:rPr>
          <w:rFonts w:ascii="Bookman Old Style" w:hAnsi="Bookman Old Style"/>
          <w:highlight w:val="white"/>
        </w:rPr>
        <w:t>24</w:t>
      </w:r>
      <w:r w:rsidRPr="00D02773">
        <w:rPr>
          <w:rFonts w:ascii="Bookman Old Style" w:hAnsi="Bookman Old Style"/>
          <w:highlight w:val="white"/>
        </w:rPr>
        <w:t xml:space="preserve"> hours.</w:t>
      </w:r>
      <w:r w:rsidRPr="00D02773">
        <w:rPr>
          <w:rFonts w:ascii="Bookman Old Style" w:hAnsi="Bookman Old Style"/>
        </w:rPr>
        <w:t xml:space="preserve"> Make sure to have an email </w:t>
      </w:r>
      <w:r w:rsidR="009A13D7">
        <w:rPr>
          <w:rFonts w:ascii="Bookman Old Style" w:hAnsi="Bookman Old Style"/>
        </w:rPr>
        <w:t xml:space="preserve">classroom </w:t>
      </w:r>
      <w:r w:rsidRPr="00D02773">
        <w:rPr>
          <w:rFonts w:ascii="Bookman Old Style" w:hAnsi="Bookman Old Style"/>
        </w:rPr>
        <w:t>buddy</w:t>
      </w:r>
      <w:r w:rsidR="009A13D7">
        <w:rPr>
          <w:rFonts w:ascii="Bookman Old Style" w:hAnsi="Bookman Old Style"/>
        </w:rPr>
        <w:t xml:space="preserve">, </w:t>
      </w:r>
      <w:r w:rsidRPr="00D02773">
        <w:rPr>
          <w:rFonts w:ascii="Bookman Old Style" w:hAnsi="Bookman Old Style"/>
        </w:rPr>
        <w:t>in addition to me</w:t>
      </w:r>
      <w:r w:rsidR="009A13D7">
        <w:rPr>
          <w:rFonts w:ascii="Bookman Old Style" w:hAnsi="Bookman Old Style"/>
        </w:rPr>
        <w:t>,</w:t>
      </w:r>
      <w:r w:rsidRPr="00D02773">
        <w:rPr>
          <w:rFonts w:ascii="Bookman Old Style" w:hAnsi="Bookman Old Style"/>
        </w:rPr>
        <w:t xml:space="preserve"> if you have questions about missed work or deadlines. </w:t>
      </w:r>
      <w:r w:rsidRPr="00D02773">
        <w:rPr>
          <w:rFonts w:ascii="Bookman Old Style" w:hAnsi="Bookman Old Style"/>
          <w:highlight w:val="white"/>
        </w:rPr>
        <w:t>Also, visit me during office hours – I’m happy to answer questions about class, give you feedback, share literature wisdom, etc.</w:t>
      </w:r>
    </w:p>
    <w:p w14:paraId="11126609" w14:textId="77777777" w:rsidR="00680D71" w:rsidRPr="00B9566A" w:rsidRDefault="00680D71" w:rsidP="0008234E">
      <w:pPr>
        <w:rPr>
          <w:rFonts w:ascii="Bookman Old Style" w:hAnsi="Bookman Old Style"/>
        </w:rPr>
      </w:pPr>
    </w:p>
    <w:p w14:paraId="09E11308" w14:textId="77777777" w:rsidR="00881B49" w:rsidRPr="00B9566A" w:rsidRDefault="008A27CA">
      <w:pPr>
        <w:rPr>
          <w:rFonts w:ascii="Bookman Old Style" w:hAnsi="Bookman Old Style" w:cs="MV Boli"/>
        </w:rPr>
      </w:pPr>
      <w:r w:rsidRPr="00B9566A">
        <w:rPr>
          <w:rFonts w:ascii="Bookman Old Style" w:hAnsi="Bookman Old Style" w:cs="MV Boli"/>
          <w:b/>
          <w:bCs/>
        </w:rPr>
        <w:t>Academic Integrity</w:t>
      </w:r>
      <w:r w:rsidR="00881B49" w:rsidRPr="00B9566A">
        <w:rPr>
          <w:rFonts w:ascii="Bookman Old Style" w:hAnsi="Bookman Old Style" w:cs="MV Boli"/>
          <w:b/>
          <w:bCs/>
        </w:rPr>
        <w:t>:</w:t>
      </w:r>
      <w:r w:rsidR="00881B49" w:rsidRPr="00B9566A">
        <w:rPr>
          <w:rFonts w:ascii="Bookman Old Style" w:hAnsi="Bookman Old Style" w:cs="MV Boli"/>
        </w:rPr>
        <w:t xml:space="preserve"> </w:t>
      </w:r>
    </w:p>
    <w:p w14:paraId="23BB2077" w14:textId="77777777" w:rsidR="00441665" w:rsidRDefault="00881B49" w:rsidP="00B25321">
      <w:pPr>
        <w:rPr>
          <w:rFonts w:ascii="Bookman Old Style" w:hAnsi="Bookman Old Style" w:cs="MV Boli"/>
        </w:rPr>
      </w:pPr>
      <w:r w:rsidRPr="00B9566A">
        <w:rPr>
          <w:rFonts w:ascii="Bookman Old Style" w:hAnsi="Bookman Old Style" w:cs="MV Boli"/>
        </w:rPr>
        <w:t xml:space="preserve">Plagiarism, cheating, and other forms of academic dishonesty are prohibited. Students guilty of academic misconduct, either directly or indirectly, through participation or assistance, are immediately responsible to the instructor of the class. In these instances, the faculty member has the authority to assign an appropriate grade for the exercise or exam, or to assign an F in the course, as is proportional to the nature and extent of said academic misconduct. When assigning a grade based on academic misconduct, the faculty member shall ensure that the students are made aware of their </w:t>
      </w:r>
      <w:r w:rsidRPr="00B9566A">
        <w:rPr>
          <w:rFonts w:ascii="Bookman Old Style" w:hAnsi="Bookman Old Style" w:cs="MV Boli"/>
        </w:rPr>
        <w:lastRenderedPageBreak/>
        <w:t xml:space="preserve">appeal rights.   </w:t>
      </w:r>
    </w:p>
    <w:p w14:paraId="1AA3D062" w14:textId="27B9F365" w:rsidR="000104D2" w:rsidRPr="00B9566A" w:rsidRDefault="00881B49" w:rsidP="00B25321">
      <w:pPr>
        <w:rPr>
          <w:rFonts w:ascii="Bookman Old Style" w:hAnsi="Bookman Old Style" w:cs="MV Boli"/>
        </w:rPr>
      </w:pPr>
      <w:r w:rsidRPr="00B9566A">
        <w:rPr>
          <w:rFonts w:ascii="Bookman Old Style" w:hAnsi="Bookman Old Style" w:cs="MV Boli"/>
        </w:rPr>
        <w:t xml:space="preserve"> </w:t>
      </w:r>
    </w:p>
    <w:p w14:paraId="1030B473" w14:textId="2C0D10FB" w:rsidR="00881B49" w:rsidRPr="00B9566A" w:rsidRDefault="00441665">
      <w:pPr>
        <w:rPr>
          <w:rFonts w:ascii="Bookman Old Style" w:hAnsi="Bookman Old Style" w:cs="MV Boli"/>
        </w:rPr>
      </w:pPr>
      <w:r>
        <w:rPr>
          <w:rFonts w:ascii="Bookman Old Style" w:hAnsi="Bookman Old Style" w:cs="MV Boli"/>
        </w:rPr>
        <w:t>S</w:t>
      </w:r>
      <w:r w:rsidR="00881B49" w:rsidRPr="00B9566A">
        <w:rPr>
          <w:rFonts w:ascii="Bookman Old Style" w:hAnsi="Bookman Old Style" w:cs="MV Boli"/>
        </w:rPr>
        <w:t>tudent writers must give credit for text, ideas, and images that did not originate with them. The student handbook differentiates between unintentional and intentional plagiarism. Unintentional plagiarism, or misuse of sources, is a “teaching moment”; intentional plagiarism--such as downloading a paper, having someone else (such as a tutor</w:t>
      </w:r>
      <w:r>
        <w:rPr>
          <w:rFonts w:ascii="Bookman Old Style" w:hAnsi="Bookman Old Style" w:cs="MV Boli"/>
        </w:rPr>
        <w:t xml:space="preserve"> or girl/boyfriend</w:t>
      </w:r>
      <w:r w:rsidR="00881B49" w:rsidRPr="00B9566A">
        <w:rPr>
          <w:rFonts w:ascii="Bookman Old Style" w:hAnsi="Bookman Old Style" w:cs="MV Boli"/>
        </w:rPr>
        <w:t>) write the essay, or cutting &amp; pasting with no acknowledgement of the source--is a form of academic misconduct.</w:t>
      </w:r>
    </w:p>
    <w:p w14:paraId="378756A0" w14:textId="77777777" w:rsidR="00917207" w:rsidRPr="00B9566A" w:rsidRDefault="00917207">
      <w:pPr>
        <w:rPr>
          <w:rFonts w:ascii="Bookman Old Style" w:hAnsi="Bookman Old Style" w:cs="MV Boli"/>
          <w:b/>
          <w:bCs/>
        </w:rPr>
      </w:pPr>
    </w:p>
    <w:p w14:paraId="5E131077" w14:textId="74127D22" w:rsidR="0069303D" w:rsidRDefault="00881B49">
      <w:pPr>
        <w:rPr>
          <w:rFonts w:ascii="Bookman Old Style" w:hAnsi="Bookman Old Style" w:cs="MV Boli"/>
        </w:rPr>
      </w:pPr>
      <w:r w:rsidRPr="00B9566A">
        <w:rPr>
          <w:rFonts w:ascii="Bookman Old Style" w:hAnsi="Bookman Old Style" w:cs="MV Boli"/>
        </w:rPr>
        <w:t xml:space="preserve">As your instructor, I am required to report </w:t>
      </w:r>
      <w:r w:rsidR="00D02773" w:rsidRPr="009A13D7">
        <w:rPr>
          <w:rFonts w:ascii="Bookman Old Style" w:hAnsi="Bookman Old Style" w:cs="MV Boli"/>
          <w:i/>
          <w:iCs/>
        </w:rPr>
        <w:t>severe</w:t>
      </w:r>
      <w:r w:rsidRPr="009A13D7">
        <w:rPr>
          <w:rFonts w:ascii="Bookman Old Style" w:hAnsi="Bookman Old Style" w:cs="MV Boli"/>
          <w:i/>
          <w:iCs/>
        </w:rPr>
        <w:t xml:space="preserve"> </w:t>
      </w:r>
      <w:r w:rsidRPr="00B9566A">
        <w:rPr>
          <w:rFonts w:ascii="Bookman Old Style" w:hAnsi="Bookman Old Style" w:cs="MV Boli"/>
        </w:rPr>
        <w:t>instances of academic mis</w:t>
      </w:r>
      <w:r w:rsidR="00F46608" w:rsidRPr="00B9566A">
        <w:rPr>
          <w:rFonts w:ascii="Bookman Old Style" w:hAnsi="Bookman Old Style" w:cs="MV Boli"/>
        </w:rPr>
        <w:t xml:space="preserve">conduct to the Director of </w:t>
      </w:r>
      <w:r w:rsidR="00D02773">
        <w:rPr>
          <w:rFonts w:ascii="Bookman Old Style" w:hAnsi="Bookman Old Style" w:cs="MV Boli"/>
        </w:rPr>
        <w:t>Academic Integrity</w:t>
      </w:r>
      <w:r w:rsidRPr="00B9566A">
        <w:rPr>
          <w:rFonts w:ascii="Bookman Old Style" w:hAnsi="Bookman Old Style" w:cs="MV Boli"/>
        </w:rPr>
        <w:t xml:space="preserve">. In our class, sanctions range from a mandatory re-write for partial credit to an F in the course. To avoid such penalties, always do your own work, and ask </w:t>
      </w:r>
      <w:r w:rsidR="00F46608" w:rsidRPr="00B9566A">
        <w:rPr>
          <w:rFonts w:ascii="Bookman Old Style" w:hAnsi="Bookman Old Style" w:cs="MV Boli"/>
        </w:rPr>
        <w:t xml:space="preserve">for help when </w:t>
      </w:r>
      <w:r w:rsidRPr="00B9566A">
        <w:rPr>
          <w:rFonts w:ascii="Bookman Old Style" w:hAnsi="Bookman Old Style" w:cs="MV Boli"/>
        </w:rPr>
        <w:t>using source material. You can get said help in class, during my office hours, at the University Writing Center, or online at Purdue’s OWL.</w:t>
      </w:r>
    </w:p>
    <w:p w14:paraId="1C6B84FE" w14:textId="77777777" w:rsidR="00680D71" w:rsidRDefault="00680D71">
      <w:pPr>
        <w:rPr>
          <w:rFonts w:ascii="Bookman Old Style" w:hAnsi="Bookman Old Style" w:cs="MV Boli"/>
        </w:rPr>
      </w:pPr>
    </w:p>
    <w:p w14:paraId="135BC30B" w14:textId="20060DA1" w:rsidR="00D02773" w:rsidRPr="009A13D7" w:rsidRDefault="00D02773">
      <w:pPr>
        <w:rPr>
          <w:rFonts w:ascii="Bookman Old Style" w:hAnsi="Bookman Old Style" w:cs="MV Boli"/>
          <w:b/>
          <w:bCs/>
          <w:color w:val="FF0000"/>
        </w:rPr>
      </w:pPr>
      <w:r w:rsidRPr="009A13D7">
        <w:rPr>
          <w:rFonts w:ascii="Bookman Old Style" w:hAnsi="Bookman Old Style" w:cs="MV Boli"/>
          <w:b/>
          <w:bCs/>
          <w:color w:val="FF0000"/>
        </w:rPr>
        <w:t>P.S. I do not recommend the use of ChatGPT or anything similar. If you can’t bring yourselves to read and then respond in your authentic student voice, you should</w:t>
      </w:r>
      <w:r w:rsidR="0076493F" w:rsidRPr="009A13D7">
        <w:rPr>
          <w:rFonts w:ascii="Bookman Old Style" w:hAnsi="Bookman Old Style" w:cs="MV Boli"/>
          <w:b/>
          <w:bCs/>
          <w:color w:val="FF0000"/>
        </w:rPr>
        <w:t xml:space="preserve"> seriously </w:t>
      </w:r>
      <w:r w:rsidRPr="009A13D7">
        <w:rPr>
          <w:rFonts w:ascii="Bookman Old Style" w:hAnsi="Bookman Old Style" w:cs="MV Boli"/>
          <w:b/>
          <w:bCs/>
          <w:color w:val="FF0000"/>
        </w:rPr>
        <w:t>consider why you’re even attending college.</w:t>
      </w:r>
    </w:p>
    <w:p w14:paraId="4BDC85A4" w14:textId="77777777" w:rsidR="00D02773" w:rsidRDefault="00D02773">
      <w:pPr>
        <w:rPr>
          <w:rFonts w:ascii="Bookman Old Style" w:hAnsi="Bookman Old Style" w:cs="MV Boli"/>
        </w:rPr>
      </w:pPr>
    </w:p>
    <w:p w14:paraId="63D9BCFE" w14:textId="77777777" w:rsidR="00682547" w:rsidRDefault="00680D71" w:rsidP="009E50DF">
      <w:pPr>
        <w:jc w:val="center"/>
        <w:rPr>
          <w:rFonts w:ascii="Bookman Old Style" w:hAnsi="Bookman Old Style" w:cs="MV Boli"/>
        </w:rPr>
      </w:pPr>
      <w:r>
        <w:rPr>
          <w:rFonts w:ascii="Bookman Old Style" w:hAnsi="Bookman Old Style" w:cs="MV Boli"/>
          <w:noProof/>
        </w:rPr>
        <w:drawing>
          <wp:inline distT="0" distB="0" distL="0" distR="0" wp14:anchorId="1E854701" wp14:editId="4337C802">
            <wp:extent cx="27432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7).jpg"/>
                    <pic:cNvPicPr/>
                  </pic:nvPicPr>
                  <pic:blipFill>
                    <a:blip r:embed="rId20">
                      <a:extLst>
                        <a:ext uri="{28A0092B-C50C-407E-A947-70E740481C1C}">
                          <a14:useLocalDpi xmlns:a14="http://schemas.microsoft.com/office/drawing/2010/main" val="0"/>
                        </a:ext>
                      </a:extLst>
                    </a:blip>
                    <a:stretch>
                      <a:fillRect/>
                    </a:stretch>
                  </pic:blipFill>
                  <pic:spPr>
                    <a:xfrm>
                      <a:off x="0" y="0"/>
                      <a:ext cx="2743200" cy="1447800"/>
                    </a:xfrm>
                    <a:prstGeom prst="rect">
                      <a:avLst/>
                    </a:prstGeom>
                  </pic:spPr>
                </pic:pic>
              </a:graphicData>
            </a:graphic>
          </wp:inline>
        </w:drawing>
      </w:r>
    </w:p>
    <w:p w14:paraId="3334495F" w14:textId="77777777" w:rsidR="008245F6" w:rsidRDefault="008245F6" w:rsidP="009E50DF">
      <w:pPr>
        <w:jc w:val="center"/>
        <w:rPr>
          <w:rFonts w:ascii="Bookman Old Style" w:hAnsi="Bookman Old Style" w:cs="MV Boli"/>
        </w:rPr>
      </w:pPr>
    </w:p>
    <w:p w14:paraId="77EF86F8" w14:textId="77777777" w:rsidR="008245F6" w:rsidRPr="008245F6" w:rsidRDefault="008245F6" w:rsidP="008245F6">
      <w:pPr>
        <w:pStyle w:val="Heading2"/>
        <w:ind w:left="0"/>
        <w:rPr>
          <w:rFonts w:ascii="Bookman Old Style" w:hAnsi="Bookman Old Style"/>
        </w:rPr>
      </w:pPr>
      <w:r w:rsidRPr="008245F6">
        <w:rPr>
          <w:rFonts w:ascii="Bookman Old Style" w:hAnsi="Bookman Old Style"/>
        </w:rPr>
        <w:t>Inclusive Learning Statement:</w:t>
      </w:r>
    </w:p>
    <w:p w14:paraId="3B19C08B" w14:textId="77777777" w:rsidR="008245F6" w:rsidRPr="00A14D29" w:rsidRDefault="008245F6" w:rsidP="008245F6">
      <w:pPr>
        <w:rPr>
          <w:rFonts w:ascii="Bookman Old Style" w:hAnsi="Bookman Old Style" w:cs="Georgia"/>
        </w:rPr>
      </w:pPr>
      <w:r w:rsidRPr="00A14D29">
        <w:rPr>
          <w:rFonts w:ascii="Bookman Old Style" w:hAnsi="Bookman Old Style"/>
        </w:rPr>
        <w:t>Your success in this class is imp</w:t>
      </w:r>
      <w:r>
        <w:rPr>
          <w:rFonts w:ascii="Bookman Old Style" w:hAnsi="Bookman Old Style"/>
        </w:rPr>
        <w:t xml:space="preserve">ortant to me. </w:t>
      </w:r>
      <w:r w:rsidRPr="00A14D29">
        <w:rPr>
          <w:rFonts w:ascii="Bookman Old Style" w:hAnsi="Bookman Old Style"/>
        </w:rPr>
        <w:t>If there are aspects of this course that prevent you from learning or exclude you, please let me know as soon as possible. Together we’ll develop strategies to meet both your needs and the requirements of the course</w:t>
      </w:r>
      <w:r>
        <w:rPr>
          <w:rFonts w:ascii="Bookman Old Style" w:hAnsi="Bookman Old Style"/>
        </w:rPr>
        <w:t>.</w:t>
      </w:r>
    </w:p>
    <w:p w14:paraId="65FC766D" w14:textId="77777777" w:rsidR="008245F6" w:rsidRPr="009E50DF" w:rsidRDefault="008245F6" w:rsidP="008245F6">
      <w:pPr>
        <w:rPr>
          <w:rFonts w:ascii="Bookman Old Style" w:hAnsi="Bookman Old Style" w:cs="MV Boli"/>
        </w:rPr>
      </w:pPr>
    </w:p>
    <w:p w14:paraId="21581CF3" w14:textId="77777777" w:rsidR="00881B49" w:rsidRPr="00B9566A" w:rsidRDefault="00841D01">
      <w:pPr>
        <w:rPr>
          <w:rFonts w:ascii="Bookman Old Style" w:hAnsi="Bookman Old Style" w:cs="MV Boli"/>
          <w:b/>
          <w:bCs/>
        </w:rPr>
      </w:pPr>
      <w:r w:rsidRPr="00B9566A">
        <w:rPr>
          <w:rFonts w:ascii="Bookman Old Style" w:hAnsi="Bookman Old Style" w:cs="MV Boli"/>
          <w:b/>
          <w:bCs/>
        </w:rPr>
        <w:t>Statement on Behalf of Students with Disabilities</w:t>
      </w:r>
      <w:r w:rsidR="00881B49" w:rsidRPr="00B9566A">
        <w:rPr>
          <w:rFonts w:ascii="Bookman Old Style" w:hAnsi="Bookman Old Style" w:cs="MV Boli"/>
          <w:b/>
          <w:bCs/>
        </w:rPr>
        <w:t>:</w:t>
      </w:r>
    </w:p>
    <w:p w14:paraId="4C5B5897" w14:textId="77777777" w:rsidR="00467CC7" w:rsidRPr="00B9566A" w:rsidRDefault="00C17FBF">
      <w:pPr>
        <w:rPr>
          <w:rFonts w:ascii="Bookman Old Style" w:hAnsi="Bookman Old Style" w:cs="MV Boli"/>
          <w:b/>
          <w:bCs/>
        </w:rPr>
      </w:pPr>
      <w:r w:rsidRPr="00B9566A">
        <w:rPr>
          <w:rFonts w:ascii="Bookman Old Style" w:hAnsi="Bookman Old Style" w:cs="MV Boli"/>
        </w:rPr>
        <w:t xml:space="preserve">Middle Tennessee State University is committed to campus access in accordance with Title II of the Americans with Disabilities Act and Section 504 of the Vocational Rehabilitation Act of 1973. </w:t>
      </w:r>
      <w:r w:rsidR="00A6358F" w:rsidRPr="00B9566A">
        <w:rPr>
          <w:rFonts w:ascii="Bookman Old Style" w:hAnsi="Bookman Old Style" w:cs="MV Boli"/>
        </w:rPr>
        <w:t>A</w:t>
      </w:r>
      <w:r w:rsidR="00881B49" w:rsidRPr="00B9566A">
        <w:rPr>
          <w:rFonts w:ascii="Bookman Old Style" w:hAnsi="Bookman Old Style" w:cs="MV Boli"/>
        </w:rPr>
        <w:t>ccommodation requests, both temporary</w:t>
      </w:r>
      <w:r w:rsidRPr="00B9566A">
        <w:rPr>
          <w:rFonts w:ascii="Bookman Old Style" w:hAnsi="Bookman Old Style" w:cs="MV Boli"/>
        </w:rPr>
        <w:t xml:space="preserve"> and permanent, are determined</w:t>
      </w:r>
      <w:r w:rsidR="00043B81" w:rsidRPr="00B9566A">
        <w:rPr>
          <w:rFonts w:ascii="Bookman Old Style" w:hAnsi="Bookman Old Style" w:cs="MV Boli"/>
        </w:rPr>
        <w:t xml:space="preserve"> by The Disability &amp; Access Center</w:t>
      </w:r>
      <w:r w:rsidR="00841D01" w:rsidRPr="00B9566A">
        <w:rPr>
          <w:rFonts w:ascii="Bookman Old Style" w:hAnsi="Bookman Old Style" w:cs="MV Boli"/>
        </w:rPr>
        <w:t>, and i</w:t>
      </w:r>
      <w:r w:rsidR="00A6358F" w:rsidRPr="00B9566A">
        <w:rPr>
          <w:rFonts w:ascii="Bookman Old Style" w:hAnsi="Bookman Old Style" w:cs="MV Boli"/>
        </w:rPr>
        <w:t xml:space="preserve">f the DAC </w:t>
      </w:r>
      <w:r w:rsidR="00841D01" w:rsidRPr="00B9566A">
        <w:rPr>
          <w:rFonts w:ascii="Bookman Old Style" w:hAnsi="Bookman Old Style" w:cs="MV Boli"/>
        </w:rPr>
        <w:t xml:space="preserve">can assist you, there are </w:t>
      </w:r>
      <w:r w:rsidR="00A6358F" w:rsidRPr="00B9566A">
        <w:rPr>
          <w:rFonts w:ascii="Bookman Old Style" w:hAnsi="Bookman Old Style" w:cs="MV Boli"/>
        </w:rPr>
        <w:t>ways to reach out: via phone at (615) 898</w:t>
      </w:r>
      <w:r w:rsidR="00841D01" w:rsidRPr="00B9566A">
        <w:rPr>
          <w:rFonts w:ascii="Bookman Old Style" w:hAnsi="Bookman Old Style" w:cs="MV Boli"/>
        </w:rPr>
        <w:t xml:space="preserve">-2783 or via </w:t>
      </w:r>
      <w:r w:rsidR="00A6358F" w:rsidRPr="00B9566A">
        <w:rPr>
          <w:rFonts w:ascii="Bookman Old Style" w:hAnsi="Bookman Old Style" w:cs="MV Boli"/>
        </w:rPr>
        <w:t>email at dacemail@mt</w:t>
      </w:r>
      <w:r w:rsidR="00841D01" w:rsidRPr="00B9566A">
        <w:rPr>
          <w:rFonts w:ascii="Bookman Old Style" w:hAnsi="Bookman Old Style" w:cs="MV Boli"/>
        </w:rPr>
        <w:t>su.edu</w:t>
      </w:r>
      <w:r w:rsidR="00881B49" w:rsidRPr="00B9566A">
        <w:rPr>
          <w:rFonts w:ascii="Bookman Old Style" w:hAnsi="Bookman Old Style" w:cs="MV Boli"/>
        </w:rPr>
        <w:t>.</w:t>
      </w:r>
      <w:r w:rsidR="000104D2" w:rsidRPr="00B9566A">
        <w:rPr>
          <w:rFonts w:ascii="Bookman Old Style" w:hAnsi="Bookman Old Style" w:cs="MV Boli"/>
          <w:b/>
          <w:bCs/>
        </w:rPr>
        <w:t xml:space="preserve"> Please understand that I am alway</w:t>
      </w:r>
      <w:r w:rsidR="009E50DF">
        <w:rPr>
          <w:rFonts w:ascii="Bookman Old Style" w:hAnsi="Bookman Old Style" w:cs="MV Boli"/>
          <w:b/>
          <w:bCs/>
        </w:rPr>
        <w:t>s willing to discuss accommodations</w:t>
      </w:r>
      <w:r w:rsidR="00A6358F" w:rsidRPr="00B9566A">
        <w:rPr>
          <w:rFonts w:ascii="Bookman Old Style" w:hAnsi="Bookman Old Style" w:cs="MV Boli"/>
          <w:b/>
          <w:bCs/>
        </w:rPr>
        <w:t xml:space="preserve"> at any time</w:t>
      </w:r>
      <w:r w:rsidR="00841D01" w:rsidRPr="00B9566A">
        <w:rPr>
          <w:rFonts w:ascii="Bookman Old Style" w:hAnsi="Bookman Old Style" w:cs="MV Boli"/>
          <w:b/>
          <w:bCs/>
        </w:rPr>
        <w:t>.</w:t>
      </w:r>
    </w:p>
    <w:p w14:paraId="6762692D" w14:textId="77777777" w:rsidR="00994AB1" w:rsidRPr="00B9566A" w:rsidRDefault="00994AB1">
      <w:pPr>
        <w:rPr>
          <w:rFonts w:ascii="Bookman Old Style" w:hAnsi="Bookman Old Style" w:cs="MV Boli"/>
          <w:b/>
          <w:bCs/>
        </w:rPr>
      </w:pPr>
    </w:p>
    <w:p w14:paraId="4569D8C3" w14:textId="77777777" w:rsidR="00881B49" w:rsidRPr="00B9566A" w:rsidRDefault="00881B49">
      <w:pPr>
        <w:rPr>
          <w:rFonts w:ascii="Bookman Old Style" w:hAnsi="Bookman Old Style" w:cs="MV Boli"/>
          <w:b/>
          <w:bCs/>
        </w:rPr>
      </w:pPr>
      <w:r w:rsidRPr="00B9566A">
        <w:rPr>
          <w:rFonts w:ascii="Bookman Old Style" w:hAnsi="Bookman Old Style" w:cs="MV Boli"/>
          <w:b/>
          <w:bCs/>
        </w:rPr>
        <w:t xml:space="preserve">Lottery Scholarships Statement: </w:t>
      </w:r>
    </w:p>
    <w:p w14:paraId="08AD7C85" w14:textId="77777777" w:rsidR="00881B49" w:rsidRPr="00B9566A" w:rsidRDefault="00881B49">
      <w:pPr>
        <w:rPr>
          <w:rFonts w:ascii="Bookman Old Style" w:hAnsi="Bookman Old Style" w:cs="MV Boli"/>
        </w:rPr>
      </w:pPr>
      <w:r w:rsidRPr="00B9566A">
        <w:rPr>
          <w:rFonts w:ascii="Bookman Old Style" w:hAnsi="Bookman Old Style" w:cs="MV Boli"/>
        </w:rPr>
        <w:t xml:space="preserve">Students that wish to retain Tennessee Education Lottery Scholarship (TELS) eligibility must earn a cumulative TELS GPA of 2.75 after 24 and 48 attempted hours and a cumulative TELS GPA of </w:t>
      </w:r>
      <w:r w:rsidR="00C17FBF" w:rsidRPr="00B9566A">
        <w:rPr>
          <w:rFonts w:ascii="Bookman Old Style" w:hAnsi="Bookman Old Style" w:cs="MV Boli"/>
        </w:rPr>
        <w:t xml:space="preserve">3.0 thereafter. </w:t>
      </w:r>
      <w:r w:rsidRPr="00B9566A">
        <w:rPr>
          <w:rFonts w:ascii="Bookman Old Style" w:hAnsi="Bookman Old Style" w:cs="MV Boli"/>
        </w:rPr>
        <w:t>A grade of C, N, F, or I may negatively im</w:t>
      </w:r>
      <w:r w:rsidR="00C17FBF" w:rsidRPr="00B9566A">
        <w:rPr>
          <w:rFonts w:ascii="Bookman Old Style" w:hAnsi="Bookman Old Style" w:cs="MV Boli"/>
        </w:rPr>
        <w:t xml:space="preserve">pact TELS eligibility. If you drop this class, withdraw, or if you stop attending this class, you may lose eligibility for your lottery scholarship, and you will not be able to regain eligibility </w:t>
      </w:r>
      <w:proofErr w:type="gramStart"/>
      <w:r w:rsidR="00C17FBF" w:rsidRPr="00B9566A">
        <w:rPr>
          <w:rFonts w:ascii="Bookman Old Style" w:hAnsi="Bookman Old Style" w:cs="MV Boli"/>
        </w:rPr>
        <w:t>at a later time</w:t>
      </w:r>
      <w:proofErr w:type="gramEnd"/>
      <w:r w:rsidR="00C17FBF" w:rsidRPr="00B9566A">
        <w:rPr>
          <w:rFonts w:ascii="Bookman Old Style" w:hAnsi="Bookman Old Style" w:cs="MV Boli"/>
        </w:rPr>
        <w:t xml:space="preserve">. For additional lottery rules, please refer to your Lottery Statement of Understanding form (http://mtsu.edu/financial-aid/forms/LOTFOD.pdf) </w:t>
      </w:r>
      <w:r w:rsidR="00841D01" w:rsidRPr="00B9566A">
        <w:rPr>
          <w:rFonts w:ascii="Bookman Old Style" w:hAnsi="Bookman Old Style" w:cs="MV Boli"/>
        </w:rPr>
        <w:t xml:space="preserve">or contact your MT One Stop Enrollment Counselor (http://mtsu.edu/one-stop/counselor.php). </w:t>
      </w:r>
    </w:p>
    <w:p w14:paraId="028EBF54" w14:textId="77777777" w:rsidR="00B26ED4" w:rsidRPr="00B9566A" w:rsidRDefault="00B26ED4">
      <w:pPr>
        <w:rPr>
          <w:rFonts w:ascii="Bookman Old Style" w:hAnsi="Bookman Old Style" w:cs="MV Boli"/>
        </w:rPr>
      </w:pPr>
    </w:p>
    <w:p w14:paraId="394EB828" w14:textId="77777777" w:rsidR="00B26ED4" w:rsidRPr="00B9566A" w:rsidRDefault="00B26ED4" w:rsidP="00B26ED4">
      <w:pPr>
        <w:jc w:val="center"/>
        <w:rPr>
          <w:rFonts w:ascii="Bookman Old Style" w:hAnsi="Bookman Old Style" w:cs="MV Boli"/>
        </w:rPr>
      </w:pPr>
      <w:r w:rsidRPr="00B9566A">
        <w:rPr>
          <w:rFonts w:ascii="Bookman Old Style" w:hAnsi="Bookman Old Style" w:cs="MV Boli"/>
          <w:noProof/>
        </w:rPr>
        <w:drawing>
          <wp:inline distT="0" distB="0" distL="0" distR="0" wp14:anchorId="2F005C8B" wp14:editId="25003017">
            <wp:extent cx="3743325" cy="1752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ckie.jpg"/>
                    <pic:cNvPicPr/>
                  </pic:nvPicPr>
                  <pic:blipFill>
                    <a:blip r:embed="rId21">
                      <a:extLst>
                        <a:ext uri="{28A0092B-C50C-407E-A947-70E740481C1C}">
                          <a14:useLocalDpi xmlns:a14="http://schemas.microsoft.com/office/drawing/2010/main" val="0"/>
                        </a:ext>
                      </a:extLst>
                    </a:blip>
                    <a:stretch>
                      <a:fillRect/>
                    </a:stretch>
                  </pic:blipFill>
                  <pic:spPr>
                    <a:xfrm>
                      <a:off x="0" y="0"/>
                      <a:ext cx="3743325" cy="1752600"/>
                    </a:xfrm>
                    <a:prstGeom prst="rect">
                      <a:avLst/>
                    </a:prstGeom>
                  </pic:spPr>
                </pic:pic>
              </a:graphicData>
            </a:graphic>
          </wp:inline>
        </w:drawing>
      </w:r>
    </w:p>
    <w:p w14:paraId="1BFBAAAE" w14:textId="77777777" w:rsidR="00FE3820" w:rsidRPr="00B9566A" w:rsidRDefault="00FE3820">
      <w:pPr>
        <w:rPr>
          <w:rFonts w:ascii="Bookman Old Style" w:hAnsi="Bookman Old Style" w:cs="MV Boli"/>
        </w:rPr>
      </w:pPr>
    </w:p>
    <w:p w14:paraId="20CF9F04" w14:textId="77777777" w:rsidR="00881B49" w:rsidRPr="00B9566A" w:rsidRDefault="00881B49">
      <w:pPr>
        <w:rPr>
          <w:rFonts w:ascii="Bookman Old Style" w:hAnsi="Bookman Old Style" w:cs="MV Boli"/>
          <w:b/>
          <w:bCs/>
        </w:rPr>
      </w:pPr>
      <w:r w:rsidRPr="00B9566A">
        <w:rPr>
          <w:rFonts w:ascii="Bookman Old Style" w:hAnsi="Bookman Old Style" w:cs="MV Boli"/>
          <w:b/>
          <w:bCs/>
        </w:rPr>
        <w:t xml:space="preserve">University Writing Center (UWC): </w:t>
      </w:r>
    </w:p>
    <w:p w14:paraId="58143312" w14:textId="77777777" w:rsidR="00553D86" w:rsidRDefault="00881B49" w:rsidP="00B25321">
      <w:pPr>
        <w:rPr>
          <w:rFonts w:ascii="Bookman Old Style" w:hAnsi="Bookman Old Style" w:cs="MV Boli"/>
        </w:rPr>
      </w:pPr>
      <w:r w:rsidRPr="00B9566A">
        <w:rPr>
          <w:rFonts w:ascii="Bookman Old Style" w:hAnsi="Bookman Old Style" w:cs="MV Boli"/>
        </w:rPr>
        <w:t>At the UWC, student writers receive valuable one-on-one tutoring, from simple matters such as editing comma splices, to more complex mat</w:t>
      </w:r>
      <w:r w:rsidR="00841D01" w:rsidRPr="00B9566A">
        <w:rPr>
          <w:rFonts w:ascii="Bookman Old Style" w:hAnsi="Bookman Old Style" w:cs="MV Boli"/>
        </w:rPr>
        <w:t xml:space="preserve">ters such as organizing and </w:t>
      </w:r>
      <w:r w:rsidRPr="00B9566A">
        <w:rPr>
          <w:rFonts w:ascii="Bookman Old Style" w:hAnsi="Bookman Old Style" w:cs="MV Boli"/>
        </w:rPr>
        <w:t xml:space="preserve">developing essay ideas. Do understand, though, that the UWC is </w:t>
      </w:r>
      <w:r w:rsidRPr="00B9566A">
        <w:rPr>
          <w:rFonts w:ascii="Bookman Old Style" w:hAnsi="Bookman Old Style" w:cs="MV Boli"/>
          <w:b/>
          <w:bCs/>
        </w:rPr>
        <w:t>not</w:t>
      </w:r>
      <w:r w:rsidRPr="00B9566A">
        <w:rPr>
          <w:rFonts w:ascii="Bookman Old Style" w:hAnsi="Bookman Old Style" w:cs="MV Boli"/>
        </w:rPr>
        <w:t xml:space="preserve"> </w:t>
      </w:r>
      <w:r w:rsidR="00841D01" w:rsidRPr="00B9566A">
        <w:rPr>
          <w:rFonts w:ascii="Bookman Old Style" w:hAnsi="Bookman Old Style" w:cs="MV Boli"/>
        </w:rPr>
        <w:t xml:space="preserve">simply </w:t>
      </w:r>
      <w:r w:rsidRPr="00B9566A">
        <w:rPr>
          <w:rFonts w:ascii="Bookman Old Style" w:hAnsi="Bookman Old Style" w:cs="MV Boli"/>
        </w:rPr>
        <w:t xml:space="preserve">a proofreading service. </w:t>
      </w:r>
      <w:r w:rsidR="00841D01" w:rsidRPr="00B9566A">
        <w:rPr>
          <w:rFonts w:ascii="Bookman Old Style" w:hAnsi="Bookman Old Style" w:cs="MV Boli"/>
        </w:rPr>
        <w:t xml:space="preserve">Be sure to avoid waiting until the last minute to schedule an appointment, and </w:t>
      </w:r>
      <w:r w:rsidRPr="00B9566A">
        <w:rPr>
          <w:rFonts w:ascii="Bookman Old Style" w:hAnsi="Bookman Old Style" w:cs="MV Boli"/>
        </w:rPr>
        <w:t xml:space="preserve">I always recommend taking a copy of the essay assignment so that tutors have a better understanding of how they can assist. The UWC </w:t>
      </w:r>
      <w:proofErr w:type="gramStart"/>
      <w:r w:rsidRPr="00B9566A">
        <w:rPr>
          <w:rFonts w:ascii="Bookman Old Style" w:hAnsi="Bookman Old Style" w:cs="MV Boli"/>
        </w:rPr>
        <w:t>is loc</w:t>
      </w:r>
      <w:r w:rsidR="00D92664" w:rsidRPr="00B9566A">
        <w:rPr>
          <w:rFonts w:ascii="Bookman Old Style" w:hAnsi="Bookman Old Style" w:cs="MV Boli"/>
        </w:rPr>
        <w:t>ated in</w:t>
      </w:r>
      <w:proofErr w:type="gramEnd"/>
      <w:r w:rsidR="00D92664" w:rsidRPr="00B9566A">
        <w:rPr>
          <w:rFonts w:ascii="Bookman Old Style" w:hAnsi="Bookman Old Style" w:cs="MV Boli"/>
        </w:rPr>
        <w:t xml:space="preserve"> James E. Walker Library 362; the phone</w:t>
      </w:r>
      <w:r w:rsidR="00841D01" w:rsidRPr="00B9566A">
        <w:rPr>
          <w:rFonts w:ascii="Bookman Old Style" w:hAnsi="Bookman Old Style" w:cs="MV Boli"/>
        </w:rPr>
        <w:t xml:space="preserve"> number is (615) 904-8237 and their website address is www.mtsu.edu/uwc. </w:t>
      </w:r>
    </w:p>
    <w:p w14:paraId="19F8127B" w14:textId="77777777" w:rsidR="00937444" w:rsidRDefault="00937444" w:rsidP="00B25321">
      <w:pPr>
        <w:rPr>
          <w:rFonts w:ascii="Bookman Old Style" w:hAnsi="Bookman Old Style" w:cs="MV Boli"/>
        </w:rPr>
      </w:pPr>
    </w:p>
    <w:p w14:paraId="5CE9C376" w14:textId="77777777" w:rsidR="00937444" w:rsidRPr="00937444" w:rsidRDefault="00937444" w:rsidP="00937444">
      <w:pPr>
        <w:pStyle w:val="BodyText"/>
        <w:ind w:left="0" w:right="274"/>
        <w:rPr>
          <w:rFonts w:ascii="Bookman Old Style" w:hAnsi="Bookman Old Style" w:cs="Times New Roman"/>
          <w:b/>
        </w:rPr>
      </w:pPr>
      <w:r w:rsidRPr="00937444">
        <w:rPr>
          <w:rFonts w:ascii="Bookman Old Style" w:hAnsi="Bookman Old Style" w:cs="Times New Roman"/>
          <w:b/>
        </w:rPr>
        <w:t>Sources for Counseling and Psychological Services:</w:t>
      </w:r>
    </w:p>
    <w:p w14:paraId="0EFC6A59" w14:textId="79E590F0" w:rsidR="00937444" w:rsidRPr="009C64AB" w:rsidRDefault="00937444" w:rsidP="00937444">
      <w:pPr>
        <w:pStyle w:val="BodyText"/>
        <w:ind w:left="0" w:right="274"/>
        <w:rPr>
          <w:rFonts w:ascii="Maiandra GD" w:hAnsi="Maiandra GD" w:cs="Times New Roman"/>
        </w:rPr>
      </w:pPr>
      <w:r w:rsidRPr="00937444">
        <w:rPr>
          <w:rFonts w:ascii="Bookman Old Style" w:hAnsi="Bookman Old Style" w:cs="Times New Roman"/>
        </w:rPr>
        <w:t xml:space="preserve">The MTSU Counseling Services office </w:t>
      </w:r>
      <w:proofErr w:type="gramStart"/>
      <w:r w:rsidRPr="00937444">
        <w:rPr>
          <w:rFonts w:ascii="Bookman Old Style" w:hAnsi="Bookman Old Style" w:cs="Times New Roman"/>
        </w:rPr>
        <w:t>is located in</w:t>
      </w:r>
      <w:proofErr w:type="gramEnd"/>
      <w:r w:rsidRPr="00937444">
        <w:rPr>
          <w:rFonts w:ascii="Bookman Old Style" w:hAnsi="Bookman Old Style" w:cs="Times New Roman"/>
        </w:rPr>
        <w:t xml:space="preserve"> room 326</w:t>
      </w:r>
      <w:r w:rsidR="004739AE">
        <w:rPr>
          <w:rFonts w:ascii="Bookman Old Style" w:hAnsi="Bookman Old Style" w:cs="Times New Roman"/>
        </w:rPr>
        <w:t>-</w:t>
      </w:r>
      <w:r w:rsidRPr="00937444">
        <w:rPr>
          <w:rFonts w:ascii="Bookman Old Style" w:hAnsi="Bookman Old Style" w:cs="Times New Roman"/>
        </w:rPr>
        <w:t xml:space="preserve">S of the KUC and is a *free* service for all students. Located at Miller Center for Education (503 East Bell St. Suite 100) is MTSU’s Center for Counseling &amp; Psychological Services; this service is also free to students (and staff), and community members pay only $10. Also, the </w:t>
      </w:r>
      <w:r w:rsidRPr="00937444">
        <w:rPr>
          <w:rFonts w:ascii="Bookman Old Style" w:hAnsi="Bookman Old Style" w:cs="Times New Roman"/>
          <w:i/>
        </w:rPr>
        <w:t xml:space="preserve">National Suicide Prevention Lifeline </w:t>
      </w:r>
      <w:r w:rsidRPr="00937444">
        <w:rPr>
          <w:rFonts w:ascii="Bookman Old Style" w:hAnsi="Bookman Old Style" w:cs="Times New Roman"/>
        </w:rPr>
        <w:t>will automatically connect you with a certified local crisis center 24 hours a day, 7 days a week</w:t>
      </w:r>
      <w:r w:rsidRPr="009C64AB">
        <w:rPr>
          <w:rFonts w:ascii="Maiandra GD" w:hAnsi="Maiandra GD" w:cs="Times New Roman"/>
        </w:rPr>
        <w:t>.</w:t>
      </w:r>
    </w:p>
    <w:p w14:paraId="0488A211" w14:textId="77777777" w:rsidR="00841D01" w:rsidRPr="00B9566A" w:rsidRDefault="00841D01" w:rsidP="00937444">
      <w:pPr>
        <w:rPr>
          <w:rFonts w:ascii="Bookman Old Style" w:hAnsi="Bookman Old Style" w:cs="MV Boli"/>
          <w:b/>
          <w:bCs/>
        </w:rPr>
      </w:pPr>
    </w:p>
    <w:p w14:paraId="08BE0F77" w14:textId="77777777" w:rsidR="00841D01" w:rsidRPr="00B9566A" w:rsidRDefault="00841D01" w:rsidP="00841D01">
      <w:pPr>
        <w:rPr>
          <w:rFonts w:ascii="Bookman Old Style" w:hAnsi="Bookman Old Style" w:cs="MV Boli"/>
          <w:b/>
          <w:bCs/>
        </w:rPr>
      </w:pPr>
      <w:r w:rsidRPr="00B9566A">
        <w:rPr>
          <w:rFonts w:ascii="Bookman Old Style" w:hAnsi="Bookman Old Style" w:cs="MV Boli"/>
          <w:b/>
          <w:bCs/>
        </w:rPr>
        <w:t>Inclement Weather</w:t>
      </w:r>
      <w:r w:rsidR="00680D71">
        <w:rPr>
          <w:rFonts w:ascii="Bookman Old Style" w:hAnsi="Bookman Old Style" w:cs="MV Boli"/>
          <w:b/>
          <w:bCs/>
        </w:rPr>
        <w:t xml:space="preserve"> / Class Cancellations</w:t>
      </w:r>
      <w:r w:rsidRPr="00B9566A">
        <w:rPr>
          <w:rFonts w:ascii="Bookman Old Style" w:hAnsi="Bookman Old Style" w:cs="MV Boli"/>
          <w:b/>
          <w:bCs/>
        </w:rPr>
        <w:t>:</w:t>
      </w:r>
    </w:p>
    <w:p w14:paraId="7E63FEED" w14:textId="77777777" w:rsidR="00841D01" w:rsidRDefault="00373814" w:rsidP="00841D01">
      <w:pPr>
        <w:rPr>
          <w:rFonts w:ascii="Bookman Old Style" w:hAnsi="Bookman Old Style" w:cs="MV Boli"/>
          <w:bCs/>
        </w:rPr>
      </w:pPr>
      <w:r w:rsidRPr="00B9566A">
        <w:rPr>
          <w:rFonts w:ascii="Bookman Old Style" w:hAnsi="Bookman Old Style" w:cs="MV Boli"/>
          <w:bCs/>
        </w:rPr>
        <w:t>I</w:t>
      </w:r>
      <w:r w:rsidR="00841D01" w:rsidRPr="00B9566A">
        <w:rPr>
          <w:rFonts w:ascii="Bookman Old Style" w:hAnsi="Bookman Old Style" w:cs="MV Boli"/>
          <w:bCs/>
        </w:rPr>
        <w:t>f the weather is questionable (meaning more than a few drops of rain or chilly temps), I would want you to use your best judgement before coming to class. If I cannot make it to class for any reason, I will send you a timely D2L announcement and ensure that signs are posted on the classroom door.</w:t>
      </w:r>
    </w:p>
    <w:p w14:paraId="5D37BADD" w14:textId="77777777" w:rsidR="009E50DF" w:rsidRDefault="009E50DF" w:rsidP="00841D01">
      <w:pPr>
        <w:rPr>
          <w:rFonts w:ascii="Bookman Old Style" w:hAnsi="Bookman Old Style" w:cs="MV Boli"/>
          <w:bCs/>
        </w:rPr>
      </w:pPr>
    </w:p>
    <w:p w14:paraId="3E08985C" w14:textId="77777777" w:rsidR="009E50DF" w:rsidRPr="00B9566A" w:rsidRDefault="009E50DF" w:rsidP="009E50DF">
      <w:pPr>
        <w:jc w:val="center"/>
        <w:rPr>
          <w:rFonts w:ascii="Bookman Old Style" w:hAnsi="Bookman Old Style" w:cs="MV Boli"/>
          <w:bCs/>
        </w:rPr>
      </w:pPr>
      <w:r w:rsidRPr="00B9566A">
        <w:rPr>
          <w:rFonts w:ascii="Bookman Old Style" w:hAnsi="Bookman Old Style" w:cs="MV Boli"/>
          <w:b/>
          <w:bCs/>
          <w:noProof/>
        </w:rPr>
        <w:drawing>
          <wp:inline distT="0" distB="0" distL="0" distR="0" wp14:anchorId="41D1CFC8" wp14:editId="142379CC">
            <wp:extent cx="143827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5).jpg"/>
                    <pic:cNvPicPr/>
                  </pic:nvPicPr>
                  <pic:blipFill>
                    <a:blip r:embed="rId22">
                      <a:extLst>
                        <a:ext uri="{28A0092B-C50C-407E-A947-70E740481C1C}">
                          <a14:useLocalDpi xmlns:a14="http://schemas.microsoft.com/office/drawing/2010/main" val="0"/>
                        </a:ext>
                      </a:extLst>
                    </a:blip>
                    <a:stretch>
                      <a:fillRect/>
                    </a:stretch>
                  </pic:blipFill>
                  <pic:spPr>
                    <a:xfrm>
                      <a:off x="0" y="0"/>
                      <a:ext cx="1438275" cy="1495425"/>
                    </a:xfrm>
                    <a:prstGeom prst="rect">
                      <a:avLst/>
                    </a:prstGeom>
                  </pic:spPr>
                </pic:pic>
              </a:graphicData>
            </a:graphic>
          </wp:inline>
        </w:drawing>
      </w:r>
    </w:p>
    <w:p w14:paraId="6AC9E6B9" w14:textId="77777777" w:rsidR="00841D01" w:rsidRPr="00B9566A" w:rsidRDefault="00841D01" w:rsidP="00841D01">
      <w:pPr>
        <w:rPr>
          <w:rFonts w:ascii="Bookman Old Style" w:hAnsi="Bookman Old Style" w:cs="MV Boli"/>
          <w:bCs/>
        </w:rPr>
      </w:pPr>
      <w:r w:rsidRPr="00B9566A">
        <w:rPr>
          <w:rFonts w:ascii="Bookman Old Style" w:hAnsi="Bookman Old Style" w:cs="MV Boli"/>
          <w:bCs/>
        </w:rPr>
        <w:t xml:space="preserve"> </w:t>
      </w:r>
    </w:p>
    <w:p w14:paraId="5EA53739" w14:textId="77777777" w:rsidR="00881B49" w:rsidRPr="00B9566A" w:rsidRDefault="00881B49">
      <w:pPr>
        <w:rPr>
          <w:rFonts w:ascii="Bookman Old Style" w:hAnsi="Bookman Old Style" w:cs="MV Boli"/>
          <w:b/>
          <w:bCs/>
        </w:rPr>
      </w:pPr>
      <w:r w:rsidRPr="00B9566A">
        <w:rPr>
          <w:rFonts w:ascii="Bookman Old Style" w:hAnsi="Bookman Old Style" w:cs="MV Boli"/>
          <w:b/>
          <w:bCs/>
        </w:rPr>
        <w:t>Classroom Behavior:</w:t>
      </w:r>
    </w:p>
    <w:p w14:paraId="034474D4" w14:textId="45C586EB" w:rsidR="00994AB1" w:rsidRPr="004739AE" w:rsidRDefault="00881B49" w:rsidP="009E50DF">
      <w:pPr>
        <w:rPr>
          <w:rFonts w:ascii="Bookman Old Style" w:hAnsi="Bookman Old Style" w:cs="MV Boli"/>
          <w:i/>
          <w:iCs/>
        </w:rPr>
      </w:pPr>
      <w:r w:rsidRPr="00B9566A">
        <w:rPr>
          <w:rFonts w:ascii="Bookman Old Style" w:hAnsi="Bookman Old Style" w:cs="MV Boli"/>
        </w:rPr>
        <w:t>Please treat me the same way I treat all students--with respect, tolerance, and patience. Examples of disruptive classroom behaviors are talking while others are talking, wearing ear buds at any t</w:t>
      </w:r>
      <w:r w:rsidR="00841D01" w:rsidRPr="00B9566A">
        <w:rPr>
          <w:rFonts w:ascii="Bookman Old Style" w:hAnsi="Bookman Old Style" w:cs="MV Boli"/>
        </w:rPr>
        <w:t>ime during class, checking social media</w:t>
      </w:r>
      <w:r w:rsidRPr="00B9566A">
        <w:rPr>
          <w:rFonts w:ascii="Bookman Old Style" w:hAnsi="Bookman Old Style" w:cs="MV Boli"/>
        </w:rPr>
        <w:t xml:space="preserve">, shopping for shoes online, completing work for another class, texting or sending emails, </w:t>
      </w:r>
      <w:r w:rsidR="005261BD">
        <w:rPr>
          <w:rFonts w:ascii="Bookman Old Style" w:hAnsi="Bookman Old Style" w:cs="MV Boli"/>
        </w:rPr>
        <w:t xml:space="preserve">consistently arriving late, </w:t>
      </w:r>
      <w:r w:rsidRPr="00B9566A">
        <w:rPr>
          <w:rFonts w:ascii="Bookman Old Style" w:hAnsi="Bookman Old Style" w:cs="MV Boli"/>
        </w:rPr>
        <w:t xml:space="preserve">and packing up materials before class is officially dismissed. In our </w:t>
      </w:r>
      <w:r w:rsidRPr="00B9566A">
        <w:rPr>
          <w:rFonts w:ascii="Bookman Old Style" w:hAnsi="Bookman Old Style" w:cs="MV Boli"/>
        </w:rPr>
        <w:lastRenderedPageBreak/>
        <w:t xml:space="preserve">classroom, I like to have as much fun as each class period allows, so hopefully students won’t feel the need to engage in these disruptive behaviors. Ideally, our classroom will be a lively, yet organized environment, as well as one where differing </w:t>
      </w:r>
      <w:proofErr w:type="gramStart"/>
      <w:r w:rsidRPr="00B9566A">
        <w:rPr>
          <w:rFonts w:ascii="Bookman Old Style" w:hAnsi="Bookman Old Style" w:cs="MV Boli"/>
        </w:rPr>
        <w:t>op</w:t>
      </w:r>
      <w:r w:rsidR="00B25321" w:rsidRPr="00B9566A">
        <w:rPr>
          <w:rFonts w:ascii="Bookman Old Style" w:hAnsi="Bookman Old Style" w:cs="MV Boli"/>
        </w:rPr>
        <w:t>inions</w:t>
      </w:r>
      <w:proofErr w:type="gramEnd"/>
      <w:r w:rsidR="00B25321" w:rsidRPr="00B9566A">
        <w:rPr>
          <w:rFonts w:ascii="Bookman Old Style" w:hAnsi="Bookman Old Style" w:cs="MV Boli"/>
        </w:rPr>
        <w:t xml:space="preserve"> are respected.</w:t>
      </w:r>
      <w:r w:rsidR="004739AE">
        <w:rPr>
          <w:rFonts w:ascii="Bookman Old Style" w:hAnsi="Bookman Old Style" w:cs="MV Boli"/>
        </w:rPr>
        <w:t xml:space="preserve"> </w:t>
      </w:r>
      <w:r w:rsidR="004739AE">
        <w:rPr>
          <w:rFonts w:ascii="Bookman Old Style" w:hAnsi="Bookman Old Style" w:cs="MV Boli"/>
          <w:i/>
          <w:iCs/>
        </w:rPr>
        <w:t>Don’t be a Moby Dick.</w:t>
      </w:r>
    </w:p>
    <w:p w14:paraId="7442AACD" w14:textId="77777777" w:rsidR="00373814" w:rsidRDefault="00373814" w:rsidP="00B25321">
      <w:pPr>
        <w:jc w:val="center"/>
        <w:rPr>
          <w:rFonts w:ascii="Bookman Old Style" w:hAnsi="Bookman Old Style" w:cs="MV Boli"/>
          <w:b/>
          <w:bCs/>
          <w:noProof/>
        </w:rPr>
      </w:pPr>
    </w:p>
    <w:p w14:paraId="4A3589EC" w14:textId="4168E980" w:rsidR="00937444" w:rsidRDefault="009E50DF" w:rsidP="0076493F">
      <w:pPr>
        <w:jc w:val="center"/>
        <w:rPr>
          <w:rFonts w:ascii="Bookman Old Style" w:hAnsi="Bookman Old Style" w:cs="MV Boli"/>
          <w:b/>
          <w:bCs/>
          <w:noProof/>
        </w:rPr>
      </w:pPr>
      <w:r w:rsidRPr="00B9566A">
        <w:rPr>
          <w:rFonts w:ascii="Bookman Old Style" w:hAnsi="Bookman Old Style" w:cs="MV Boli"/>
          <w:bCs/>
          <w:noProof/>
        </w:rPr>
        <w:drawing>
          <wp:inline distT="0" distB="0" distL="0" distR="0" wp14:anchorId="5906EF34" wp14:editId="68E7DD82">
            <wp:extent cx="22098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6).jpg"/>
                    <pic:cNvPicPr/>
                  </pic:nvPicPr>
                  <pic:blipFill>
                    <a:blip r:embed="rId23">
                      <a:extLst>
                        <a:ext uri="{28A0092B-C50C-407E-A947-70E740481C1C}">
                          <a14:useLocalDpi xmlns:a14="http://schemas.microsoft.com/office/drawing/2010/main" val="0"/>
                        </a:ext>
                      </a:extLst>
                    </a:blip>
                    <a:stretch>
                      <a:fillRect/>
                    </a:stretch>
                  </pic:blipFill>
                  <pic:spPr>
                    <a:xfrm>
                      <a:off x="0" y="0"/>
                      <a:ext cx="2209800" cy="1333500"/>
                    </a:xfrm>
                    <a:prstGeom prst="rect">
                      <a:avLst/>
                    </a:prstGeom>
                  </pic:spPr>
                </pic:pic>
              </a:graphicData>
            </a:graphic>
          </wp:inline>
        </w:drawing>
      </w:r>
    </w:p>
    <w:p w14:paraId="37EB658F" w14:textId="77777777" w:rsidR="00BA338C" w:rsidRDefault="00BA338C" w:rsidP="0076493F">
      <w:pPr>
        <w:jc w:val="center"/>
        <w:rPr>
          <w:rFonts w:ascii="Bookman Old Style" w:hAnsi="Bookman Old Style" w:cs="MV Boli"/>
          <w:b/>
          <w:bCs/>
          <w:noProof/>
        </w:rPr>
      </w:pPr>
    </w:p>
    <w:p w14:paraId="3E677709" w14:textId="77777777" w:rsidR="00937444" w:rsidRPr="00937444" w:rsidRDefault="00937444" w:rsidP="00937444">
      <w:pPr>
        <w:pStyle w:val="Heading2"/>
        <w:spacing w:line="226" w:lineRule="exact"/>
        <w:ind w:left="0"/>
        <w:rPr>
          <w:rFonts w:ascii="Bookman Old Style" w:hAnsi="Bookman Old Style"/>
          <w:spacing w:val="-1"/>
        </w:rPr>
      </w:pPr>
      <w:r w:rsidRPr="00937444">
        <w:rPr>
          <w:rFonts w:ascii="Bookman Old Style" w:hAnsi="Bookman Old Style"/>
          <w:spacing w:val="-1"/>
        </w:rPr>
        <w:t>Right to Make Changes Statement:</w:t>
      </w:r>
    </w:p>
    <w:p w14:paraId="35789EA1" w14:textId="12B3D712" w:rsidR="00937444" w:rsidRPr="004739AE" w:rsidRDefault="00937444" w:rsidP="004739AE">
      <w:pPr>
        <w:pStyle w:val="Heading2"/>
        <w:spacing w:line="226" w:lineRule="exact"/>
        <w:ind w:left="0"/>
        <w:rPr>
          <w:rFonts w:ascii="Bookman Old Style" w:hAnsi="Bookman Old Style"/>
          <w:b w:val="0"/>
          <w:spacing w:val="-1"/>
        </w:rPr>
      </w:pPr>
      <w:r w:rsidRPr="00937444">
        <w:rPr>
          <w:rFonts w:ascii="Bookman Old Style" w:hAnsi="Bookman Old Style"/>
          <w:b w:val="0"/>
          <w:spacing w:val="-1"/>
        </w:rPr>
        <w:t>Please understand that as your instructor, I reserve the right to make changes to the assignment schedule if necessary. I promise, however, that said changes will be fair.</w:t>
      </w:r>
    </w:p>
    <w:p w14:paraId="6F6A5EE7" w14:textId="77777777" w:rsidR="009E50DF" w:rsidRPr="00B9566A" w:rsidRDefault="009E50DF" w:rsidP="00B25321">
      <w:pPr>
        <w:jc w:val="center"/>
        <w:rPr>
          <w:rFonts w:ascii="Bookman Old Style" w:hAnsi="Bookman Old Style" w:cs="MV Boli"/>
          <w:b/>
          <w:bCs/>
          <w:noProof/>
        </w:rPr>
      </w:pPr>
    </w:p>
    <w:p w14:paraId="5EC7AAA5" w14:textId="77777777" w:rsidR="00994AB1" w:rsidRPr="00B9566A" w:rsidRDefault="00994AB1" w:rsidP="00994AB1">
      <w:pPr>
        <w:rPr>
          <w:rFonts w:ascii="Bookman Old Style" w:hAnsi="Bookman Old Style" w:cs="MV Boli"/>
          <w:b/>
          <w:bCs/>
          <w:noProof/>
        </w:rPr>
      </w:pPr>
      <w:r w:rsidRPr="00B9566A">
        <w:rPr>
          <w:rFonts w:ascii="Bookman Old Style" w:hAnsi="Bookman Old Style" w:cs="MV Boli"/>
          <w:b/>
          <w:bCs/>
          <w:noProof/>
        </w:rPr>
        <w:t>Some Important Dates:</w:t>
      </w:r>
    </w:p>
    <w:p w14:paraId="3E010D65" w14:textId="7D57FF9A" w:rsidR="00441665" w:rsidRDefault="00216872" w:rsidP="00937444">
      <w:pPr>
        <w:rPr>
          <w:rFonts w:ascii="Bookman Old Style" w:hAnsi="Bookman Old Style"/>
          <w:bCs/>
          <w:noProof/>
        </w:rPr>
      </w:pPr>
      <w:r>
        <w:rPr>
          <w:rFonts w:ascii="Bookman Old Style" w:hAnsi="Bookman Old Style"/>
          <w:bCs/>
          <w:noProof/>
        </w:rPr>
        <w:t>Aug. 26</w:t>
      </w:r>
      <w:r w:rsidR="00441665">
        <w:rPr>
          <w:rFonts w:ascii="Bookman Old Style" w:hAnsi="Bookman Old Style"/>
          <w:bCs/>
          <w:noProof/>
        </w:rPr>
        <w:t xml:space="preserve">: </w:t>
      </w:r>
      <w:r>
        <w:rPr>
          <w:rFonts w:ascii="Bookman Old Style" w:hAnsi="Bookman Old Style"/>
          <w:bCs/>
          <w:noProof/>
        </w:rPr>
        <w:t>First Day of Class</w:t>
      </w:r>
      <w:r w:rsidR="00441665">
        <w:rPr>
          <w:rFonts w:ascii="Bookman Old Style" w:hAnsi="Bookman Old Style"/>
          <w:bCs/>
          <w:noProof/>
        </w:rPr>
        <w:t xml:space="preserve"> </w:t>
      </w:r>
    </w:p>
    <w:p w14:paraId="3517A943" w14:textId="28529B24" w:rsidR="00937444" w:rsidRPr="00937444" w:rsidRDefault="00216872" w:rsidP="00937444">
      <w:pPr>
        <w:rPr>
          <w:rFonts w:ascii="Bookman Old Style" w:hAnsi="Bookman Old Style"/>
          <w:bCs/>
          <w:noProof/>
        </w:rPr>
      </w:pPr>
      <w:r>
        <w:rPr>
          <w:rFonts w:ascii="Bookman Old Style" w:hAnsi="Bookman Old Style"/>
          <w:bCs/>
          <w:noProof/>
        </w:rPr>
        <w:t>Sept. 2</w:t>
      </w:r>
      <w:r w:rsidR="00937444" w:rsidRPr="00937444">
        <w:rPr>
          <w:rFonts w:ascii="Bookman Old Style" w:hAnsi="Bookman Old Style"/>
          <w:bCs/>
          <w:noProof/>
        </w:rPr>
        <w:t xml:space="preserve">: </w:t>
      </w:r>
      <w:r>
        <w:rPr>
          <w:rFonts w:ascii="Bookman Old Style" w:hAnsi="Bookman Old Style"/>
          <w:bCs/>
          <w:noProof/>
        </w:rPr>
        <w:t>Labor Day – No Class/University Closed</w:t>
      </w:r>
    </w:p>
    <w:p w14:paraId="12622BC1" w14:textId="46255624" w:rsidR="00937444" w:rsidRPr="00937444" w:rsidRDefault="00216872" w:rsidP="00937444">
      <w:pPr>
        <w:rPr>
          <w:rFonts w:ascii="Bookman Old Style" w:hAnsi="Bookman Old Style"/>
          <w:bCs/>
          <w:noProof/>
        </w:rPr>
      </w:pPr>
      <w:r>
        <w:rPr>
          <w:rFonts w:ascii="Bookman Old Style" w:hAnsi="Bookman Old Style"/>
          <w:bCs/>
          <w:noProof/>
        </w:rPr>
        <w:t>October 12-15</w:t>
      </w:r>
      <w:r w:rsidR="00937444" w:rsidRPr="00937444">
        <w:rPr>
          <w:rFonts w:ascii="Bookman Old Style" w:hAnsi="Bookman Old Style"/>
          <w:bCs/>
          <w:noProof/>
        </w:rPr>
        <w:t xml:space="preserve">: </w:t>
      </w:r>
      <w:r>
        <w:rPr>
          <w:rFonts w:ascii="Bookman Old Style" w:hAnsi="Bookman Old Style"/>
          <w:bCs/>
          <w:noProof/>
        </w:rPr>
        <w:t>Fall Break – No Classes</w:t>
      </w:r>
    </w:p>
    <w:p w14:paraId="5B3544E2" w14:textId="19AA974B" w:rsidR="00937444" w:rsidRPr="00937444" w:rsidRDefault="00216872" w:rsidP="00937444">
      <w:pPr>
        <w:rPr>
          <w:rFonts w:ascii="Bookman Old Style" w:hAnsi="Bookman Old Style"/>
          <w:bCs/>
          <w:noProof/>
        </w:rPr>
      </w:pPr>
      <w:r>
        <w:rPr>
          <w:rFonts w:ascii="Bookman Old Style" w:hAnsi="Bookman Old Style"/>
          <w:bCs/>
          <w:noProof/>
        </w:rPr>
        <w:t>Nov. 27-30</w:t>
      </w:r>
      <w:r w:rsidR="00937444" w:rsidRPr="00937444">
        <w:rPr>
          <w:rFonts w:ascii="Bookman Old Style" w:hAnsi="Bookman Old Style"/>
          <w:bCs/>
          <w:noProof/>
        </w:rPr>
        <w:t xml:space="preserve">: </w:t>
      </w:r>
      <w:r>
        <w:rPr>
          <w:rFonts w:ascii="Bookman Old Style" w:hAnsi="Bookman Old Style"/>
          <w:bCs/>
          <w:noProof/>
        </w:rPr>
        <w:t>Thanksgiving Break – No Classes</w:t>
      </w:r>
    </w:p>
    <w:p w14:paraId="25A06DAA" w14:textId="3FCADE50" w:rsidR="00937444" w:rsidRPr="00937444" w:rsidRDefault="00216872" w:rsidP="00937444">
      <w:pPr>
        <w:rPr>
          <w:rFonts w:ascii="Bookman Old Style" w:hAnsi="Bookman Old Style"/>
          <w:bCs/>
          <w:noProof/>
        </w:rPr>
      </w:pPr>
      <w:r>
        <w:rPr>
          <w:rFonts w:ascii="Bookman Old Style" w:hAnsi="Bookman Old Style"/>
          <w:bCs/>
          <w:noProof/>
        </w:rPr>
        <w:t>Dec. 5</w:t>
      </w:r>
      <w:r w:rsidR="00937444" w:rsidRPr="00937444">
        <w:rPr>
          <w:rFonts w:ascii="Bookman Old Style" w:hAnsi="Bookman Old Style"/>
          <w:bCs/>
          <w:noProof/>
        </w:rPr>
        <w:t>: Study Day</w:t>
      </w:r>
    </w:p>
    <w:p w14:paraId="169BEB40" w14:textId="2745E543" w:rsidR="00937444" w:rsidRPr="00937444" w:rsidRDefault="00216872" w:rsidP="00937444">
      <w:pPr>
        <w:rPr>
          <w:rFonts w:ascii="Bookman Old Style" w:hAnsi="Bookman Old Style"/>
          <w:bCs/>
          <w:noProof/>
        </w:rPr>
      </w:pPr>
      <w:r>
        <w:rPr>
          <w:rFonts w:ascii="Bookman Old Style" w:hAnsi="Bookman Old Style"/>
          <w:bCs/>
          <w:noProof/>
        </w:rPr>
        <w:t>Dec. 6-12</w:t>
      </w:r>
      <w:r w:rsidR="00937444" w:rsidRPr="00937444">
        <w:rPr>
          <w:rFonts w:ascii="Bookman Old Style" w:hAnsi="Bookman Old Style"/>
          <w:bCs/>
          <w:noProof/>
        </w:rPr>
        <w:t>: Final Exams</w:t>
      </w:r>
    </w:p>
    <w:p w14:paraId="769CBD94" w14:textId="7969BB18" w:rsidR="00937444" w:rsidRDefault="00216872" w:rsidP="00937444">
      <w:pPr>
        <w:rPr>
          <w:rFonts w:ascii="Bookman Old Style" w:hAnsi="Bookman Old Style"/>
          <w:bCs/>
          <w:noProof/>
        </w:rPr>
      </w:pPr>
      <w:r>
        <w:rPr>
          <w:rFonts w:ascii="Bookman Old Style" w:hAnsi="Bookman Old Style"/>
          <w:bCs/>
          <w:noProof/>
        </w:rPr>
        <w:t>Dec. 15</w:t>
      </w:r>
      <w:r w:rsidR="00937444" w:rsidRPr="00937444">
        <w:rPr>
          <w:rFonts w:ascii="Bookman Old Style" w:hAnsi="Bookman Old Style"/>
          <w:bCs/>
          <w:noProof/>
        </w:rPr>
        <w:t>: Deadline for Final Grades</w:t>
      </w:r>
    </w:p>
    <w:p w14:paraId="74CD2FB6" w14:textId="77777777" w:rsidR="0076493F" w:rsidRDefault="0076493F" w:rsidP="00937444">
      <w:pPr>
        <w:rPr>
          <w:rFonts w:ascii="Bookman Old Style" w:hAnsi="Bookman Old Style"/>
          <w:bCs/>
          <w:noProof/>
        </w:rPr>
      </w:pPr>
    </w:p>
    <w:p w14:paraId="359AC893" w14:textId="77777777" w:rsidR="0076493F" w:rsidRDefault="0076493F" w:rsidP="00937444">
      <w:pPr>
        <w:rPr>
          <w:rFonts w:ascii="Bookman Old Style" w:hAnsi="Bookman Old Style"/>
          <w:bCs/>
          <w:noProof/>
        </w:rPr>
      </w:pPr>
    </w:p>
    <w:p w14:paraId="1225C1EA" w14:textId="135F0E73" w:rsidR="00881B49" w:rsidRPr="00B9566A" w:rsidRDefault="00881B49" w:rsidP="004A32CD">
      <w:pPr>
        <w:widowControl/>
        <w:overflowPunct/>
        <w:autoSpaceDE/>
        <w:autoSpaceDN/>
        <w:adjustRightInd/>
        <w:spacing w:after="160" w:line="259" w:lineRule="auto"/>
        <w:jc w:val="center"/>
        <w:rPr>
          <w:rFonts w:ascii="Bookman Old Style" w:hAnsi="Bookman Old Style" w:cs="MV Boli"/>
          <w:b/>
          <w:bCs/>
        </w:rPr>
      </w:pPr>
      <w:r w:rsidRPr="00B9566A">
        <w:rPr>
          <w:rFonts w:ascii="Bookman Old Style" w:hAnsi="Bookman Old Style" w:cs="MV Boli"/>
          <w:b/>
          <w:bCs/>
        </w:rPr>
        <w:t>English 2030 Syllabus Revie</w:t>
      </w:r>
      <w:r w:rsidR="00BD7E1E" w:rsidRPr="00B9566A">
        <w:rPr>
          <w:rFonts w:ascii="Bookman Old Style" w:hAnsi="Bookman Old Style" w:cs="MV Boli"/>
          <w:b/>
          <w:bCs/>
        </w:rPr>
        <w:t>w</w:t>
      </w:r>
      <w:r w:rsidR="007F3D4E">
        <w:rPr>
          <w:rFonts w:ascii="Bookman Old Style" w:hAnsi="Bookman Old Style" w:cs="MV Boli"/>
          <w:b/>
          <w:bCs/>
        </w:rPr>
        <w:t xml:space="preserve"> Sheet / Prof. Lynn (</w:t>
      </w:r>
      <w:r w:rsidR="00441665">
        <w:rPr>
          <w:rFonts w:ascii="Bookman Old Style" w:hAnsi="Bookman Old Style" w:cs="MV Boli"/>
          <w:b/>
          <w:bCs/>
        </w:rPr>
        <w:t>Spring</w:t>
      </w:r>
      <w:r w:rsidR="007F3D4E">
        <w:rPr>
          <w:rFonts w:ascii="Bookman Old Style" w:hAnsi="Bookman Old Style" w:cs="MV Boli"/>
          <w:b/>
          <w:bCs/>
        </w:rPr>
        <w:t xml:space="preserve"> ‘2</w:t>
      </w:r>
      <w:r w:rsidR="00441665">
        <w:rPr>
          <w:rFonts w:ascii="Bookman Old Style" w:hAnsi="Bookman Old Style" w:cs="MV Boli"/>
          <w:b/>
          <w:bCs/>
        </w:rPr>
        <w:t>4</w:t>
      </w:r>
      <w:r w:rsidR="00C950FB" w:rsidRPr="00B9566A">
        <w:rPr>
          <w:rFonts w:ascii="Bookman Old Style" w:hAnsi="Bookman Old Style" w:cs="MV Boli"/>
          <w:b/>
          <w:bCs/>
        </w:rPr>
        <w:t>)</w:t>
      </w:r>
      <w:r w:rsidR="00B26ED4" w:rsidRPr="00B9566A">
        <w:rPr>
          <w:rFonts w:ascii="Bookman Old Style" w:hAnsi="Bookman Old Style" w:cs="MV Boli"/>
          <w:b/>
          <w:bCs/>
        </w:rPr>
        <w:t xml:space="preserve"> </w:t>
      </w:r>
    </w:p>
    <w:p w14:paraId="4D8CF018" w14:textId="77777777" w:rsidR="00881B49" w:rsidRPr="00B9566A" w:rsidRDefault="00881B49">
      <w:pPr>
        <w:rPr>
          <w:rFonts w:ascii="Bookman Old Style" w:hAnsi="Bookman Old Style" w:cs="MV Boli"/>
        </w:rPr>
      </w:pPr>
      <w:r w:rsidRPr="00B9566A">
        <w:rPr>
          <w:rFonts w:ascii="Bookman Old Style" w:hAnsi="Bookman Old Style" w:cs="MV Boli"/>
        </w:rPr>
        <w:t>1. Where is my office located? Which days of the week and at what times can you find me there?</w:t>
      </w:r>
    </w:p>
    <w:p w14:paraId="32E3AA80" w14:textId="77777777" w:rsidR="00881B49" w:rsidRPr="00B9566A" w:rsidRDefault="00881B49">
      <w:pPr>
        <w:rPr>
          <w:rFonts w:ascii="Bookman Old Style" w:hAnsi="Bookman Old Style" w:cs="MV Boli"/>
        </w:rPr>
      </w:pPr>
    </w:p>
    <w:p w14:paraId="6310CBE9" w14:textId="77777777" w:rsidR="00B9566A" w:rsidRPr="00B9566A" w:rsidRDefault="00B9566A">
      <w:pPr>
        <w:rPr>
          <w:rFonts w:ascii="Bookman Old Style" w:hAnsi="Bookman Old Style" w:cs="MV Boli"/>
        </w:rPr>
      </w:pPr>
    </w:p>
    <w:p w14:paraId="166B9A90" w14:textId="77777777" w:rsidR="00432C6F" w:rsidRPr="00B9566A" w:rsidRDefault="00432C6F">
      <w:pPr>
        <w:rPr>
          <w:rFonts w:ascii="Bookman Old Style" w:hAnsi="Bookman Old Style" w:cs="MV Boli"/>
        </w:rPr>
      </w:pPr>
    </w:p>
    <w:p w14:paraId="391555E3" w14:textId="77777777" w:rsidR="00881B49" w:rsidRPr="00B9566A" w:rsidRDefault="00881B49">
      <w:pPr>
        <w:rPr>
          <w:rFonts w:ascii="Bookman Old Style" w:hAnsi="Bookman Old Style" w:cs="MV Boli"/>
        </w:rPr>
      </w:pPr>
      <w:r w:rsidRPr="00B9566A">
        <w:rPr>
          <w:rFonts w:ascii="Bookman Old Style" w:hAnsi="Bookman Old Style" w:cs="MV Boli"/>
        </w:rPr>
        <w:t>2. What is the title of our required text?</w:t>
      </w:r>
    </w:p>
    <w:p w14:paraId="028CBB90" w14:textId="77777777" w:rsidR="00B9566A" w:rsidRPr="00B9566A" w:rsidRDefault="00B9566A">
      <w:pPr>
        <w:rPr>
          <w:rFonts w:ascii="Bookman Old Style" w:hAnsi="Bookman Old Style" w:cs="MV Boli"/>
        </w:rPr>
      </w:pPr>
    </w:p>
    <w:p w14:paraId="7704A895" w14:textId="1F2CD642" w:rsidR="00881B49" w:rsidRPr="00B9566A" w:rsidRDefault="00881B49">
      <w:pPr>
        <w:rPr>
          <w:rFonts w:ascii="Bookman Old Style" w:hAnsi="Bookman Old Style" w:cs="MV Boli"/>
        </w:rPr>
      </w:pPr>
    </w:p>
    <w:p w14:paraId="08C454FE" w14:textId="77777777" w:rsidR="002616CA" w:rsidRDefault="002616CA">
      <w:pPr>
        <w:rPr>
          <w:rFonts w:ascii="Bookman Old Style" w:hAnsi="Bookman Old Style" w:cs="MV Boli"/>
        </w:rPr>
      </w:pPr>
    </w:p>
    <w:p w14:paraId="70A3C122" w14:textId="77777777" w:rsidR="00881B49" w:rsidRPr="00B9566A" w:rsidRDefault="00881B49">
      <w:pPr>
        <w:rPr>
          <w:rFonts w:ascii="Bookman Old Style" w:hAnsi="Bookman Old Style" w:cs="MV Boli"/>
        </w:rPr>
      </w:pPr>
    </w:p>
    <w:p w14:paraId="0FBD98D2" w14:textId="7AE8D295" w:rsidR="0076493F" w:rsidRDefault="0076493F">
      <w:pPr>
        <w:rPr>
          <w:rFonts w:ascii="Bookman Old Style" w:hAnsi="Bookman Old Style" w:cs="MV Boli"/>
        </w:rPr>
      </w:pPr>
      <w:r>
        <w:rPr>
          <w:rFonts w:ascii="Bookman Old Style" w:hAnsi="Bookman Old Style" w:cs="MV Boli"/>
        </w:rPr>
        <w:t>3</w:t>
      </w:r>
      <w:r w:rsidR="00881B49" w:rsidRPr="00B9566A">
        <w:rPr>
          <w:rFonts w:ascii="Bookman Old Style" w:hAnsi="Bookman Old Style" w:cs="MV Boli"/>
        </w:rPr>
        <w:t xml:space="preserve">. </w:t>
      </w:r>
      <w:r>
        <w:rPr>
          <w:rFonts w:ascii="Bookman Old Style" w:hAnsi="Bookman Old Style" w:cs="MV Boli"/>
        </w:rPr>
        <w:t xml:space="preserve">What can you tell me about the </w:t>
      </w:r>
      <w:r w:rsidR="00441665">
        <w:rPr>
          <w:rFonts w:ascii="Bookman Old Style" w:hAnsi="Bookman Old Style" w:cs="MV Boli"/>
        </w:rPr>
        <w:t>L</w:t>
      </w:r>
      <w:r>
        <w:rPr>
          <w:rFonts w:ascii="Bookman Old Style" w:hAnsi="Bookman Old Style" w:cs="MV Boli"/>
        </w:rPr>
        <w:t xml:space="preserve">iterary </w:t>
      </w:r>
      <w:r w:rsidR="00441665">
        <w:rPr>
          <w:rFonts w:ascii="Bookman Old Style" w:hAnsi="Bookman Old Style" w:cs="MV Boli"/>
        </w:rPr>
        <w:t>A</w:t>
      </w:r>
      <w:r>
        <w:rPr>
          <w:rFonts w:ascii="Bookman Old Style" w:hAnsi="Bookman Old Style" w:cs="MV Boli"/>
        </w:rPr>
        <w:t>nalysis essay</w:t>
      </w:r>
      <w:r w:rsidR="00881B49" w:rsidRPr="00B9566A">
        <w:rPr>
          <w:rFonts w:ascii="Bookman Old Style" w:hAnsi="Bookman Old Style" w:cs="MV Boli"/>
        </w:rPr>
        <w:t>?</w:t>
      </w:r>
      <w:r w:rsidR="00F43AD8" w:rsidRPr="00B9566A">
        <w:rPr>
          <w:rFonts w:ascii="Bookman Old Style" w:hAnsi="Bookman Old Style" w:cs="MV Boli"/>
        </w:rPr>
        <w:t xml:space="preserve"> How many points is </w:t>
      </w:r>
      <w:r>
        <w:rPr>
          <w:rFonts w:ascii="Bookman Old Style" w:hAnsi="Bookman Old Style" w:cs="MV Boli"/>
        </w:rPr>
        <w:t>it worth?</w:t>
      </w:r>
    </w:p>
    <w:p w14:paraId="69620011" w14:textId="77777777" w:rsidR="00D44B5A" w:rsidRDefault="00D44B5A">
      <w:pPr>
        <w:rPr>
          <w:rFonts w:ascii="Bookman Old Style" w:hAnsi="Bookman Old Style" w:cs="MV Boli"/>
        </w:rPr>
      </w:pPr>
    </w:p>
    <w:p w14:paraId="51AFCE22" w14:textId="77777777" w:rsidR="00D44B5A" w:rsidRDefault="00D44B5A">
      <w:pPr>
        <w:rPr>
          <w:rFonts w:ascii="Bookman Old Style" w:hAnsi="Bookman Old Style" w:cs="MV Boli"/>
        </w:rPr>
      </w:pPr>
    </w:p>
    <w:p w14:paraId="63904A73" w14:textId="77777777" w:rsidR="0076493F" w:rsidRDefault="0076493F">
      <w:pPr>
        <w:rPr>
          <w:rFonts w:ascii="Bookman Old Style" w:hAnsi="Bookman Old Style" w:cs="MV Boli"/>
        </w:rPr>
      </w:pPr>
    </w:p>
    <w:p w14:paraId="39D4DAC9" w14:textId="77777777" w:rsidR="00D44B5A" w:rsidRDefault="00D44B5A">
      <w:pPr>
        <w:rPr>
          <w:rFonts w:ascii="Bookman Old Style" w:hAnsi="Bookman Old Style" w:cs="MV Boli"/>
        </w:rPr>
      </w:pPr>
    </w:p>
    <w:p w14:paraId="05DB8CD5" w14:textId="379A81F1" w:rsidR="0076493F" w:rsidRPr="00B9566A" w:rsidRDefault="0076493F">
      <w:pPr>
        <w:rPr>
          <w:rFonts w:ascii="Bookman Old Style" w:hAnsi="Bookman Old Style" w:cs="MV Boli"/>
        </w:rPr>
      </w:pPr>
      <w:r>
        <w:rPr>
          <w:rFonts w:ascii="Bookman Old Style" w:hAnsi="Bookman Old Style" w:cs="MV Boli"/>
        </w:rPr>
        <w:t xml:space="preserve">4. What can you tell me about the </w:t>
      </w:r>
      <w:r w:rsidR="00441665">
        <w:rPr>
          <w:rFonts w:ascii="Bookman Old Style" w:hAnsi="Bookman Old Style" w:cs="MV Boli"/>
        </w:rPr>
        <w:t>T</w:t>
      </w:r>
      <w:r>
        <w:rPr>
          <w:rFonts w:ascii="Bookman Old Style" w:hAnsi="Bookman Old Style" w:cs="MV Boli"/>
        </w:rPr>
        <w:t xml:space="preserve">ime </w:t>
      </w:r>
      <w:r w:rsidR="00441665">
        <w:rPr>
          <w:rFonts w:ascii="Bookman Old Style" w:hAnsi="Bookman Old Style" w:cs="MV Boli"/>
        </w:rPr>
        <w:t>T</w:t>
      </w:r>
      <w:r>
        <w:rPr>
          <w:rFonts w:ascii="Bookman Old Style" w:hAnsi="Bookman Old Style" w:cs="MV Boli"/>
        </w:rPr>
        <w:t xml:space="preserve">ravel </w:t>
      </w:r>
      <w:r w:rsidR="00441665">
        <w:rPr>
          <w:rFonts w:ascii="Bookman Old Style" w:hAnsi="Bookman Old Style" w:cs="MV Boli"/>
        </w:rPr>
        <w:t>project</w:t>
      </w:r>
      <w:r>
        <w:rPr>
          <w:rFonts w:ascii="Bookman Old Style" w:hAnsi="Bookman Old Style" w:cs="MV Boli"/>
        </w:rPr>
        <w:t>? How many points is it worth?</w:t>
      </w:r>
    </w:p>
    <w:p w14:paraId="70A2D063" w14:textId="77777777" w:rsidR="004A32CD" w:rsidRDefault="004A32CD">
      <w:pPr>
        <w:rPr>
          <w:rFonts w:ascii="Bookman Old Style" w:hAnsi="Bookman Old Style" w:cs="MV Boli"/>
        </w:rPr>
      </w:pPr>
    </w:p>
    <w:p w14:paraId="484FA97C" w14:textId="77777777" w:rsidR="0076493F" w:rsidRDefault="0076493F">
      <w:pPr>
        <w:rPr>
          <w:rFonts w:ascii="Bookman Old Style" w:hAnsi="Bookman Old Style" w:cs="MV Boli"/>
        </w:rPr>
      </w:pPr>
    </w:p>
    <w:p w14:paraId="4BC8CDF3" w14:textId="77777777" w:rsidR="0076493F" w:rsidRPr="00B9566A" w:rsidRDefault="0076493F">
      <w:pPr>
        <w:rPr>
          <w:rFonts w:ascii="Bookman Old Style" w:hAnsi="Bookman Old Style" w:cs="MV Boli"/>
        </w:rPr>
      </w:pPr>
    </w:p>
    <w:p w14:paraId="312168F1" w14:textId="77777777" w:rsidR="00B9566A" w:rsidRPr="00B9566A" w:rsidRDefault="00B9566A">
      <w:pPr>
        <w:rPr>
          <w:rFonts w:ascii="Bookman Old Style" w:hAnsi="Bookman Old Style" w:cs="MV Boli"/>
        </w:rPr>
      </w:pPr>
    </w:p>
    <w:p w14:paraId="69C3AC81" w14:textId="77777777" w:rsidR="00881B49" w:rsidRPr="00B9566A" w:rsidRDefault="002616CA">
      <w:pPr>
        <w:rPr>
          <w:rFonts w:ascii="Bookman Old Style" w:hAnsi="Bookman Old Style" w:cs="MV Boli"/>
        </w:rPr>
      </w:pPr>
      <w:r w:rsidRPr="00B9566A">
        <w:rPr>
          <w:rFonts w:ascii="Bookman Old Style" w:hAnsi="Bookman Old Style" w:cs="MV Boli"/>
        </w:rPr>
        <w:t>5</w:t>
      </w:r>
      <w:r w:rsidR="00881B49" w:rsidRPr="00B9566A">
        <w:rPr>
          <w:rFonts w:ascii="Bookman Old Style" w:hAnsi="Bookman Old Style" w:cs="MV Boli"/>
        </w:rPr>
        <w:t>. How m</w:t>
      </w:r>
      <w:r w:rsidR="005B6640" w:rsidRPr="00B9566A">
        <w:rPr>
          <w:rFonts w:ascii="Bookman Old Style" w:hAnsi="Bookman Old Style" w:cs="MV Boli"/>
        </w:rPr>
        <w:t xml:space="preserve">any unit </w:t>
      </w:r>
      <w:r w:rsidR="000104D2" w:rsidRPr="00B9566A">
        <w:rPr>
          <w:rFonts w:ascii="Bookman Old Style" w:hAnsi="Bookman Old Style" w:cs="MV Boli"/>
        </w:rPr>
        <w:t>tests do I administer</w:t>
      </w:r>
      <w:r w:rsidR="00881B49" w:rsidRPr="00B9566A">
        <w:rPr>
          <w:rFonts w:ascii="Bookman Old Style" w:hAnsi="Bookman Old Style" w:cs="MV Boli"/>
        </w:rPr>
        <w:t>?</w:t>
      </w:r>
      <w:r w:rsidR="00F43AD8" w:rsidRPr="00B9566A">
        <w:rPr>
          <w:rFonts w:ascii="Bookman Old Style" w:hAnsi="Bookman Old Style" w:cs="MV Boli"/>
        </w:rPr>
        <w:t xml:space="preserve"> How many points is each worth</w:t>
      </w:r>
      <w:r w:rsidR="00BD7E1E" w:rsidRPr="00B9566A">
        <w:rPr>
          <w:rFonts w:ascii="Bookman Old Style" w:hAnsi="Bookman Old Style" w:cs="MV Boli"/>
        </w:rPr>
        <w:t>?</w:t>
      </w:r>
    </w:p>
    <w:p w14:paraId="12BDD198" w14:textId="77777777" w:rsidR="00432C6F" w:rsidRDefault="00432C6F">
      <w:pPr>
        <w:rPr>
          <w:rFonts w:ascii="Bookman Old Style" w:hAnsi="Bookman Old Style" w:cs="MV Boli"/>
        </w:rPr>
      </w:pPr>
    </w:p>
    <w:p w14:paraId="171E69F2" w14:textId="77777777" w:rsidR="005261BD" w:rsidRDefault="005261BD">
      <w:pPr>
        <w:rPr>
          <w:rFonts w:ascii="Bookman Old Style" w:hAnsi="Bookman Old Style" w:cs="MV Boli"/>
        </w:rPr>
      </w:pPr>
    </w:p>
    <w:p w14:paraId="7ECBFCAC" w14:textId="77777777" w:rsidR="0076493F" w:rsidRDefault="0076493F">
      <w:pPr>
        <w:rPr>
          <w:rFonts w:ascii="Bookman Old Style" w:hAnsi="Bookman Old Style" w:cs="MV Boli"/>
        </w:rPr>
      </w:pPr>
    </w:p>
    <w:p w14:paraId="625D9822" w14:textId="77777777" w:rsidR="0076493F" w:rsidRDefault="0076493F">
      <w:pPr>
        <w:rPr>
          <w:rFonts w:ascii="Bookman Old Style" w:hAnsi="Bookman Old Style" w:cs="MV Boli"/>
        </w:rPr>
      </w:pPr>
    </w:p>
    <w:p w14:paraId="04D32576" w14:textId="5FF825FF" w:rsidR="005261BD" w:rsidRDefault="005261BD">
      <w:pPr>
        <w:rPr>
          <w:rFonts w:ascii="Bookman Old Style" w:hAnsi="Bookman Old Style" w:cs="MV Boli"/>
        </w:rPr>
      </w:pPr>
      <w:r>
        <w:rPr>
          <w:rFonts w:ascii="Bookman Old Style" w:hAnsi="Bookman Old Style" w:cs="MV Boli"/>
        </w:rPr>
        <w:t xml:space="preserve">6. How many quizzes will you take? </w:t>
      </w:r>
      <w:r w:rsidR="00441665">
        <w:rPr>
          <w:rFonts w:ascii="Bookman Old Style" w:hAnsi="Bookman Old Style" w:cs="MV Boli"/>
        </w:rPr>
        <w:t xml:space="preserve">When will they be given? </w:t>
      </w:r>
      <w:r>
        <w:rPr>
          <w:rFonts w:ascii="Bookman Old Style" w:hAnsi="Bookman Old Style" w:cs="MV Boli"/>
        </w:rPr>
        <w:t>How many points is each</w:t>
      </w:r>
      <w:r w:rsidR="00441665">
        <w:rPr>
          <w:rFonts w:ascii="Bookman Old Style" w:hAnsi="Bookman Old Style" w:cs="MV Boli"/>
        </w:rPr>
        <w:t xml:space="preserve"> </w:t>
      </w:r>
      <w:r>
        <w:rPr>
          <w:rFonts w:ascii="Bookman Old Style" w:hAnsi="Bookman Old Style" w:cs="MV Boli"/>
        </w:rPr>
        <w:t>worth? Are make-up quizzes allowed?</w:t>
      </w:r>
    </w:p>
    <w:p w14:paraId="3350CA5A" w14:textId="77777777" w:rsidR="005261BD" w:rsidRPr="00B9566A" w:rsidRDefault="005261BD">
      <w:pPr>
        <w:rPr>
          <w:rFonts w:ascii="Bookman Old Style" w:hAnsi="Bookman Old Style" w:cs="MV Boli"/>
        </w:rPr>
      </w:pPr>
    </w:p>
    <w:p w14:paraId="01F8D218" w14:textId="26F16020" w:rsidR="00881B49" w:rsidRDefault="00881B49">
      <w:pPr>
        <w:rPr>
          <w:rFonts w:ascii="Bookman Old Style" w:hAnsi="Bookman Old Style" w:cs="MV Boli"/>
        </w:rPr>
      </w:pPr>
    </w:p>
    <w:p w14:paraId="74FA0874" w14:textId="77777777" w:rsidR="00441665" w:rsidRDefault="00441665">
      <w:pPr>
        <w:rPr>
          <w:rFonts w:ascii="Bookman Old Style" w:hAnsi="Bookman Old Style" w:cs="MV Boli"/>
        </w:rPr>
      </w:pPr>
    </w:p>
    <w:p w14:paraId="5E66B50B" w14:textId="07EF869F" w:rsidR="00441665" w:rsidRPr="00B9566A" w:rsidRDefault="00441665">
      <w:pPr>
        <w:rPr>
          <w:rFonts w:ascii="Bookman Old Style" w:hAnsi="Bookman Old Style" w:cs="MV Boli"/>
        </w:rPr>
      </w:pPr>
      <w:r>
        <w:rPr>
          <w:rFonts w:ascii="Bookman Old Style" w:hAnsi="Bookman Old Style" w:cs="MV Boli"/>
        </w:rPr>
        <w:t>7. What can you tell me about the required Scene from a Play Performance?</w:t>
      </w:r>
    </w:p>
    <w:p w14:paraId="41A083FD" w14:textId="77777777" w:rsidR="00432C6F" w:rsidRDefault="00432C6F">
      <w:pPr>
        <w:rPr>
          <w:rFonts w:ascii="Bookman Old Style" w:hAnsi="Bookman Old Style" w:cs="MV Boli"/>
        </w:rPr>
      </w:pPr>
    </w:p>
    <w:p w14:paraId="158D76BA" w14:textId="77777777" w:rsidR="0076493F" w:rsidRPr="00B9566A" w:rsidRDefault="0076493F">
      <w:pPr>
        <w:rPr>
          <w:rFonts w:ascii="Bookman Old Style" w:hAnsi="Bookman Old Style" w:cs="MV Boli"/>
        </w:rPr>
      </w:pPr>
    </w:p>
    <w:p w14:paraId="45F44D44" w14:textId="77777777" w:rsidR="00B9566A" w:rsidRPr="00B9566A" w:rsidRDefault="00B9566A">
      <w:pPr>
        <w:rPr>
          <w:rFonts w:ascii="Bookman Old Style" w:hAnsi="Bookman Old Style" w:cs="MV Boli"/>
        </w:rPr>
      </w:pPr>
    </w:p>
    <w:p w14:paraId="4844F7B4" w14:textId="77777777" w:rsidR="004A32CD" w:rsidRPr="00B9566A" w:rsidRDefault="005261BD">
      <w:pPr>
        <w:rPr>
          <w:rFonts w:ascii="Bookman Old Style" w:hAnsi="Bookman Old Style" w:cs="MV Boli"/>
        </w:rPr>
      </w:pPr>
      <w:r>
        <w:rPr>
          <w:rFonts w:ascii="Bookman Old Style" w:hAnsi="Bookman Old Style" w:cs="MV Boli"/>
        </w:rPr>
        <w:t>8</w:t>
      </w:r>
      <w:r w:rsidR="00682547" w:rsidRPr="00B9566A">
        <w:rPr>
          <w:rFonts w:ascii="Bookman Old Style" w:hAnsi="Bookman Old Style" w:cs="MV Boli"/>
        </w:rPr>
        <w:t>.</w:t>
      </w:r>
      <w:r>
        <w:rPr>
          <w:rFonts w:ascii="Bookman Old Style" w:hAnsi="Bookman Old Style" w:cs="MV Boli"/>
        </w:rPr>
        <w:t xml:space="preserve"> How many reading</w:t>
      </w:r>
      <w:r w:rsidR="00B26ED4" w:rsidRPr="00B9566A">
        <w:rPr>
          <w:rFonts w:ascii="Bookman Old Style" w:hAnsi="Bookman Old Style" w:cs="MV Boli"/>
        </w:rPr>
        <w:t xml:space="preserve"> responses</w:t>
      </w:r>
      <w:r w:rsidR="00F43AD8" w:rsidRPr="00B9566A">
        <w:rPr>
          <w:rFonts w:ascii="Bookman Old Style" w:hAnsi="Bookman Old Style" w:cs="MV Boli"/>
        </w:rPr>
        <w:t xml:space="preserve"> will you complete</w:t>
      </w:r>
      <w:r w:rsidR="00682547" w:rsidRPr="00B9566A">
        <w:rPr>
          <w:rFonts w:ascii="Bookman Old Style" w:hAnsi="Bookman Old Style" w:cs="MV Boli"/>
        </w:rPr>
        <w:t>?</w:t>
      </w:r>
      <w:r w:rsidR="00F43AD8" w:rsidRPr="00B9566A">
        <w:rPr>
          <w:rFonts w:ascii="Bookman Old Style" w:hAnsi="Bookman Old Style" w:cs="MV Boli"/>
        </w:rPr>
        <w:t xml:space="preserve"> What is the TOTAL number of points for this grade?</w:t>
      </w:r>
    </w:p>
    <w:p w14:paraId="18DF919B" w14:textId="77777777" w:rsidR="00B9566A" w:rsidRPr="00B9566A" w:rsidRDefault="00B9566A">
      <w:pPr>
        <w:rPr>
          <w:rFonts w:ascii="Bookman Old Style" w:hAnsi="Bookman Old Style" w:cs="MV Boli"/>
        </w:rPr>
      </w:pPr>
    </w:p>
    <w:p w14:paraId="4C5AADD2" w14:textId="77777777" w:rsidR="0076493F" w:rsidRPr="00B9566A" w:rsidRDefault="0076493F">
      <w:pPr>
        <w:rPr>
          <w:rFonts w:ascii="Bookman Old Style" w:hAnsi="Bookman Old Style" w:cs="MV Boli"/>
        </w:rPr>
      </w:pPr>
    </w:p>
    <w:p w14:paraId="10C26548" w14:textId="77777777" w:rsidR="00881B49" w:rsidRPr="00B9566A" w:rsidRDefault="005261BD">
      <w:pPr>
        <w:rPr>
          <w:rFonts w:ascii="Bookman Old Style" w:hAnsi="Bookman Old Style" w:cs="MV Boli"/>
        </w:rPr>
      </w:pPr>
      <w:r>
        <w:rPr>
          <w:rFonts w:ascii="Bookman Old Style" w:hAnsi="Bookman Old Style" w:cs="MV Boli"/>
        </w:rPr>
        <w:t xml:space="preserve">9. Summarize the </w:t>
      </w:r>
      <w:r w:rsidR="00B26ED4" w:rsidRPr="00B9566A">
        <w:rPr>
          <w:rFonts w:ascii="Bookman Old Style" w:hAnsi="Bookman Old Style" w:cs="MV Boli"/>
        </w:rPr>
        <w:t>attendance policy.</w:t>
      </w:r>
    </w:p>
    <w:p w14:paraId="0CB433E1" w14:textId="77777777" w:rsidR="00BD7E1E" w:rsidRDefault="00BD7E1E">
      <w:pPr>
        <w:rPr>
          <w:rFonts w:ascii="Bookman Old Style" w:hAnsi="Bookman Old Style" w:cs="MV Boli"/>
        </w:rPr>
      </w:pPr>
    </w:p>
    <w:p w14:paraId="78370578" w14:textId="77777777" w:rsidR="009E50DF" w:rsidRDefault="009E50DF">
      <w:pPr>
        <w:rPr>
          <w:rFonts w:ascii="Bookman Old Style" w:hAnsi="Bookman Old Style" w:cs="MV Boli"/>
        </w:rPr>
      </w:pPr>
    </w:p>
    <w:p w14:paraId="71D9B86A" w14:textId="77777777" w:rsidR="00B26ED4" w:rsidRPr="00B9566A" w:rsidRDefault="00B26ED4">
      <w:pPr>
        <w:rPr>
          <w:rFonts w:ascii="Bookman Old Style" w:hAnsi="Bookman Old Style" w:cs="MV Boli"/>
        </w:rPr>
      </w:pPr>
      <w:r w:rsidRPr="00B9566A">
        <w:rPr>
          <w:rFonts w:ascii="Bookman Old Style" w:hAnsi="Bookman Old Style" w:cs="MV Boli"/>
        </w:rPr>
        <w:t xml:space="preserve"> </w:t>
      </w:r>
    </w:p>
    <w:p w14:paraId="4884A308" w14:textId="77777777" w:rsidR="00B9566A" w:rsidRDefault="00B9566A">
      <w:pPr>
        <w:rPr>
          <w:rFonts w:ascii="Bookman Old Style" w:hAnsi="Bookman Old Style" w:cs="MV Boli"/>
        </w:rPr>
      </w:pPr>
    </w:p>
    <w:p w14:paraId="66321AFE" w14:textId="77777777" w:rsidR="0076493F" w:rsidRPr="00B9566A" w:rsidRDefault="0076493F">
      <w:pPr>
        <w:rPr>
          <w:rFonts w:ascii="Bookman Old Style" w:hAnsi="Bookman Old Style" w:cs="MV Boli"/>
        </w:rPr>
      </w:pPr>
    </w:p>
    <w:p w14:paraId="236F52BC" w14:textId="77777777" w:rsidR="00881B49" w:rsidRPr="00B9566A" w:rsidRDefault="007F3D4E">
      <w:pPr>
        <w:rPr>
          <w:rFonts w:ascii="Bookman Old Style" w:hAnsi="Bookman Old Style" w:cs="MV Boli"/>
        </w:rPr>
      </w:pPr>
      <w:r>
        <w:rPr>
          <w:rFonts w:ascii="Bookman Old Style" w:hAnsi="Bookman Old Style" w:cs="MV Boli"/>
        </w:rPr>
        <w:t>10</w:t>
      </w:r>
      <w:r w:rsidR="00881B49" w:rsidRPr="00B9566A">
        <w:rPr>
          <w:rFonts w:ascii="Bookman Old Style" w:hAnsi="Bookman Old Style" w:cs="MV Boli"/>
        </w:rPr>
        <w:t xml:space="preserve">. Trying your best to answer </w:t>
      </w:r>
      <w:r w:rsidR="00881B49" w:rsidRPr="00B9566A">
        <w:rPr>
          <w:rFonts w:ascii="Bookman Old Style" w:hAnsi="Bookman Old Style" w:cs="MV Boli"/>
          <w:i/>
          <w:iCs/>
        </w:rPr>
        <w:t>in your own words</w:t>
      </w:r>
      <w:r w:rsidR="00881B49" w:rsidRPr="00B9566A">
        <w:rPr>
          <w:rFonts w:ascii="Bookman Old Style" w:hAnsi="Bookman Old Style" w:cs="MV Boli"/>
        </w:rPr>
        <w:t>, what is the difference between unintentional and intentional plagiarism? What might happen if you are</w:t>
      </w:r>
      <w:r w:rsidR="000104D2" w:rsidRPr="00B9566A">
        <w:rPr>
          <w:rFonts w:ascii="Bookman Old Style" w:hAnsi="Bookman Old Style" w:cs="MV Boli"/>
        </w:rPr>
        <w:t xml:space="preserve"> found guilty of the latter? </w:t>
      </w:r>
      <w:r w:rsidR="00881B49" w:rsidRPr="00B9566A">
        <w:rPr>
          <w:rFonts w:ascii="Bookman Old Style" w:hAnsi="Bookman Old Style" w:cs="MV Boli"/>
        </w:rPr>
        <w:t xml:space="preserve"> </w:t>
      </w:r>
    </w:p>
    <w:p w14:paraId="00C5AE33" w14:textId="77777777" w:rsidR="00432C6F" w:rsidRPr="00B9566A" w:rsidRDefault="00432C6F">
      <w:pPr>
        <w:rPr>
          <w:rFonts w:ascii="Bookman Old Style" w:hAnsi="Bookman Old Style" w:cs="MV Boli"/>
        </w:rPr>
      </w:pPr>
    </w:p>
    <w:p w14:paraId="3AB87AF9" w14:textId="77777777" w:rsidR="009E50DF" w:rsidRDefault="009E50DF">
      <w:pPr>
        <w:rPr>
          <w:rFonts w:ascii="Bookman Old Style" w:hAnsi="Bookman Old Style" w:cs="MV Boli"/>
        </w:rPr>
      </w:pPr>
    </w:p>
    <w:p w14:paraId="52526EE2" w14:textId="77777777" w:rsidR="009E50DF" w:rsidRDefault="009E50DF">
      <w:pPr>
        <w:rPr>
          <w:rFonts w:ascii="Bookman Old Style" w:hAnsi="Bookman Old Style" w:cs="MV Boli"/>
        </w:rPr>
      </w:pPr>
    </w:p>
    <w:p w14:paraId="3F74C3E5" w14:textId="77777777" w:rsidR="007F3D4E" w:rsidRDefault="007F3D4E">
      <w:pPr>
        <w:rPr>
          <w:rFonts w:ascii="Bookman Old Style" w:hAnsi="Bookman Old Style" w:cs="MV Boli"/>
        </w:rPr>
      </w:pPr>
    </w:p>
    <w:p w14:paraId="454E8662" w14:textId="2B4275E4" w:rsidR="00B9566A" w:rsidRDefault="00881B49">
      <w:pPr>
        <w:rPr>
          <w:rFonts w:ascii="Bookman Old Style" w:hAnsi="Bookman Old Style" w:cs="MV Boli"/>
        </w:rPr>
      </w:pPr>
      <w:r w:rsidRPr="00B9566A">
        <w:rPr>
          <w:rFonts w:ascii="Bookman Old Style" w:hAnsi="Bookman Old Style" w:cs="MV Boli"/>
        </w:rPr>
        <w:t>1</w:t>
      </w:r>
      <w:r w:rsidR="007F3D4E">
        <w:rPr>
          <w:rFonts w:ascii="Bookman Old Style" w:hAnsi="Bookman Old Style" w:cs="MV Boli"/>
        </w:rPr>
        <w:t>1</w:t>
      </w:r>
      <w:r w:rsidRPr="00B9566A">
        <w:rPr>
          <w:rFonts w:ascii="Bookman Old Style" w:hAnsi="Bookman Old Style" w:cs="MV Boli"/>
        </w:rPr>
        <w:t>. What is the UWC and where is it located?</w:t>
      </w:r>
    </w:p>
    <w:p w14:paraId="59522992" w14:textId="77777777" w:rsidR="0076493F" w:rsidRDefault="0076493F">
      <w:pPr>
        <w:rPr>
          <w:rFonts w:ascii="Bookman Old Style" w:hAnsi="Bookman Old Style" w:cs="MV Boli"/>
        </w:rPr>
      </w:pPr>
    </w:p>
    <w:p w14:paraId="033CFDBA" w14:textId="77777777" w:rsidR="0076493F" w:rsidRDefault="0076493F">
      <w:pPr>
        <w:rPr>
          <w:rFonts w:ascii="Bookman Old Style" w:hAnsi="Bookman Old Style" w:cs="MV Boli"/>
        </w:rPr>
      </w:pPr>
    </w:p>
    <w:p w14:paraId="6E54D77A" w14:textId="77777777" w:rsidR="00441665" w:rsidRPr="00B9566A" w:rsidRDefault="00441665">
      <w:pPr>
        <w:rPr>
          <w:rFonts w:ascii="Bookman Old Style" w:hAnsi="Bookman Old Style" w:cs="MV Boli"/>
        </w:rPr>
      </w:pPr>
    </w:p>
    <w:p w14:paraId="7086405B" w14:textId="77777777" w:rsidR="00D51A8A" w:rsidRDefault="007F3D4E" w:rsidP="00BD7E1E">
      <w:pPr>
        <w:rPr>
          <w:rFonts w:ascii="Bookman Old Style" w:hAnsi="Bookman Old Style" w:cs="MV Boli"/>
        </w:rPr>
      </w:pPr>
      <w:r>
        <w:rPr>
          <w:rFonts w:ascii="Bookman Old Style" w:hAnsi="Bookman Old Style" w:cs="MV Boli"/>
        </w:rPr>
        <w:t>12</w:t>
      </w:r>
      <w:r w:rsidR="00881B49" w:rsidRPr="00B9566A">
        <w:rPr>
          <w:rFonts w:ascii="Bookman Old Style" w:hAnsi="Bookman Old Style" w:cs="MV Boli"/>
        </w:rPr>
        <w:t>. What are two examples o</w:t>
      </w:r>
      <w:r w:rsidR="00AE3315" w:rsidRPr="00B9566A">
        <w:rPr>
          <w:rFonts w:ascii="Bookman Old Style" w:hAnsi="Bookman Old Style" w:cs="MV Boli"/>
        </w:rPr>
        <w:t>f disruptive classroom behavior?</w:t>
      </w:r>
    </w:p>
    <w:p w14:paraId="03BA849D" w14:textId="77777777" w:rsidR="0076493F" w:rsidRDefault="0076493F" w:rsidP="00BD7E1E">
      <w:pPr>
        <w:rPr>
          <w:rFonts w:ascii="Bookman Old Style" w:hAnsi="Bookman Old Style" w:cs="MV Boli"/>
        </w:rPr>
      </w:pPr>
    </w:p>
    <w:p w14:paraId="72A621F6" w14:textId="77777777" w:rsidR="0076493F" w:rsidRDefault="0076493F" w:rsidP="00BD7E1E">
      <w:pPr>
        <w:rPr>
          <w:rFonts w:ascii="Bookman Old Style" w:hAnsi="Bookman Old Style" w:cs="MV Boli"/>
        </w:rPr>
      </w:pPr>
    </w:p>
    <w:p w14:paraId="43CB5CC7" w14:textId="77777777" w:rsidR="00441665" w:rsidRDefault="00441665" w:rsidP="00BD7E1E">
      <w:pPr>
        <w:rPr>
          <w:rFonts w:ascii="Bookman Old Style" w:hAnsi="Bookman Old Style" w:cs="MV Boli"/>
        </w:rPr>
      </w:pPr>
    </w:p>
    <w:p w14:paraId="5138BBF2" w14:textId="77777777" w:rsidR="00441665" w:rsidRDefault="00441665" w:rsidP="00BD7E1E">
      <w:pPr>
        <w:rPr>
          <w:rFonts w:ascii="Bookman Old Style" w:hAnsi="Bookman Old Style" w:cs="MV Boli"/>
        </w:rPr>
      </w:pPr>
    </w:p>
    <w:p w14:paraId="44319308" w14:textId="77777777" w:rsidR="0076493F" w:rsidRDefault="0076493F" w:rsidP="00BD7E1E">
      <w:pPr>
        <w:rPr>
          <w:rFonts w:ascii="Bookman Old Style" w:hAnsi="Bookman Old Style" w:cs="MV Boli"/>
        </w:rPr>
      </w:pPr>
    </w:p>
    <w:p w14:paraId="2A03A595" w14:textId="754E9672" w:rsidR="0076493F" w:rsidRPr="00B9566A" w:rsidRDefault="0076493F" w:rsidP="00BD7E1E">
      <w:pPr>
        <w:rPr>
          <w:rFonts w:ascii="Bookman Old Style" w:hAnsi="Bookman Old Style" w:cs="MV Boli"/>
        </w:rPr>
      </w:pPr>
      <w:r>
        <w:rPr>
          <w:rFonts w:ascii="Bookman Old Style" w:hAnsi="Bookman Old Style" w:cs="MV Boli"/>
        </w:rPr>
        <w:t>13. Ask me a question about anything.</w:t>
      </w:r>
    </w:p>
    <w:sectPr w:rsidR="0076493F" w:rsidRPr="00B9566A" w:rsidSect="00881B49">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D538" w14:textId="77777777" w:rsidR="00957AC1" w:rsidRDefault="00957AC1" w:rsidP="00881B49">
      <w:r>
        <w:separator/>
      </w:r>
    </w:p>
  </w:endnote>
  <w:endnote w:type="continuationSeparator" w:id="0">
    <w:p w14:paraId="140B5B8A" w14:textId="77777777" w:rsidR="00957AC1" w:rsidRDefault="00957AC1" w:rsidP="0088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Posterama">
    <w:panose1 w:val="020B0504020200020000"/>
    <w:charset w:val="00"/>
    <w:family w:val="swiss"/>
    <w:pitch w:val="variable"/>
    <w:sig w:usb0="A11526FF" w:usb1="D000204B" w:usb2="0001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D966" w14:textId="77777777" w:rsidR="00BA3495" w:rsidRDefault="00BA3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736" w14:textId="77777777" w:rsidR="00881B49" w:rsidRDefault="00881B49">
    <w:pPr>
      <w:tabs>
        <w:tab w:val="center" w:pos="4320"/>
        <w:tab w:val="right" w:pos="8640"/>
      </w:tabs>
      <w:rPr>
        <w:kern w:val="0"/>
        <w:sz w:val="24"/>
        <w:szCs w:val="24"/>
      </w:rPr>
    </w:pPr>
  </w:p>
  <w:p w14:paraId="2A652E1B" w14:textId="77777777" w:rsidR="00881B49" w:rsidRDefault="00881B49">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2F56" w14:textId="77777777" w:rsidR="00BA3495" w:rsidRDefault="00BA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806D" w14:textId="77777777" w:rsidR="00957AC1" w:rsidRDefault="00957AC1" w:rsidP="00881B49">
      <w:r>
        <w:separator/>
      </w:r>
    </w:p>
  </w:footnote>
  <w:footnote w:type="continuationSeparator" w:id="0">
    <w:p w14:paraId="481C2E95" w14:textId="77777777" w:rsidR="00957AC1" w:rsidRDefault="00957AC1" w:rsidP="0088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28D6" w14:textId="77777777" w:rsidR="00BA3495" w:rsidRDefault="00BA3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8548" w14:textId="77777777" w:rsidR="00881B49" w:rsidRDefault="00881B49">
    <w:pPr>
      <w:tabs>
        <w:tab w:val="center" w:pos="4320"/>
        <w:tab w:val="right" w:pos="8640"/>
      </w:tabs>
      <w:rPr>
        <w:kern w:val="0"/>
        <w:sz w:val="24"/>
        <w:szCs w:val="24"/>
      </w:rPr>
    </w:pPr>
  </w:p>
  <w:p w14:paraId="403E0B66" w14:textId="77777777" w:rsidR="00881B49" w:rsidRDefault="00881B49">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EF55" w14:textId="77777777" w:rsidR="00BA3495" w:rsidRDefault="00BA3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A44"/>
    <w:multiLevelType w:val="hybridMultilevel"/>
    <w:tmpl w:val="77CA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878DD"/>
    <w:multiLevelType w:val="hybridMultilevel"/>
    <w:tmpl w:val="230AB2DE"/>
    <w:lvl w:ilvl="0" w:tplc="77B0F668">
      <w:start w:val="1"/>
      <w:numFmt w:val="bullet"/>
      <w:lvlText w:val="•"/>
      <w:lvlJc w:val="left"/>
      <w:pPr>
        <w:tabs>
          <w:tab w:val="num" w:pos="720"/>
        </w:tabs>
        <w:ind w:left="720" w:hanging="360"/>
      </w:pPr>
      <w:rPr>
        <w:rFonts w:ascii="Arial" w:hAnsi="Arial" w:cs="Times New Roman" w:hint="default"/>
      </w:rPr>
    </w:lvl>
    <w:lvl w:ilvl="1" w:tplc="8850D8C2">
      <w:start w:val="1"/>
      <w:numFmt w:val="bullet"/>
      <w:lvlText w:val="•"/>
      <w:lvlJc w:val="left"/>
      <w:pPr>
        <w:tabs>
          <w:tab w:val="num" w:pos="1440"/>
        </w:tabs>
        <w:ind w:left="1440" w:hanging="360"/>
      </w:pPr>
      <w:rPr>
        <w:rFonts w:ascii="Arial" w:hAnsi="Arial" w:cs="Times New Roman" w:hint="default"/>
      </w:rPr>
    </w:lvl>
    <w:lvl w:ilvl="2" w:tplc="33688EEC">
      <w:start w:val="1"/>
      <w:numFmt w:val="bullet"/>
      <w:lvlText w:val="•"/>
      <w:lvlJc w:val="left"/>
      <w:pPr>
        <w:tabs>
          <w:tab w:val="num" w:pos="2160"/>
        </w:tabs>
        <w:ind w:left="2160" w:hanging="360"/>
      </w:pPr>
      <w:rPr>
        <w:rFonts w:ascii="Arial" w:hAnsi="Arial" w:cs="Times New Roman" w:hint="default"/>
      </w:rPr>
    </w:lvl>
    <w:lvl w:ilvl="3" w:tplc="6032E9DE">
      <w:start w:val="1"/>
      <w:numFmt w:val="bullet"/>
      <w:lvlText w:val="•"/>
      <w:lvlJc w:val="left"/>
      <w:pPr>
        <w:tabs>
          <w:tab w:val="num" w:pos="2880"/>
        </w:tabs>
        <w:ind w:left="2880" w:hanging="360"/>
      </w:pPr>
      <w:rPr>
        <w:rFonts w:ascii="Arial" w:hAnsi="Arial" w:cs="Times New Roman" w:hint="default"/>
      </w:rPr>
    </w:lvl>
    <w:lvl w:ilvl="4" w:tplc="ACA6029C">
      <w:start w:val="1"/>
      <w:numFmt w:val="bullet"/>
      <w:lvlText w:val="•"/>
      <w:lvlJc w:val="left"/>
      <w:pPr>
        <w:tabs>
          <w:tab w:val="num" w:pos="3600"/>
        </w:tabs>
        <w:ind w:left="3600" w:hanging="360"/>
      </w:pPr>
      <w:rPr>
        <w:rFonts w:ascii="Arial" w:hAnsi="Arial" w:cs="Times New Roman" w:hint="default"/>
      </w:rPr>
    </w:lvl>
    <w:lvl w:ilvl="5" w:tplc="5B60FEA0">
      <w:start w:val="1"/>
      <w:numFmt w:val="bullet"/>
      <w:lvlText w:val="•"/>
      <w:lvlJc w:val="left"/>
      <w:pPr>
        <w:tabs>
          <w:tab w:val="num" w:pos="4320"/>
        </w:tabs>
        <w:ind w:left="4320" w:hanging="360"/>
      </w:pPr>
      <w:rPr>
        <w:rFonts w:ascii="Arial" w:hAnsi="Arial" w:cs="Times New Roman" w:hint="default"/>
      </w:rPr>
    </w:lvl>
    <w:lvl w:ilvl="6" w:tplc="F1F6F5A2">
      <w:start w:val="1"/>
      <w:numFmt w:val="bullet"/>
      <w:lvlText w:val="•"/>
      <w:lvlJc w:val="left"/>
      <w:pPr>
        <w:tabs>
          <w:tab w:val="num" w:pos="5040"/>
        </w:tabs>
        <w:ind w:left="5040" w:hanging="360"/>
      </w:pPr>
      <w:rPr>
        <w:rFonts w:ascii="Arial" w:hAnsi="Arial" w:cs="Times New Roman" w:hint="default"/>
      </w:rPr>
    </w:lvl>
    <w:lvl w:ilvl="7" w:tplc="F6745C14">
      <w:start w:val="1"/>
      <w:numFmt w:val="bullet"/>
      <w:lvlText w:val="•"/>
      <w:lvlJc w:val="left"/>
      <w:pPr>
        <w:tabs>
          <w:tab w:val="num" w:pos="5760"/>
        </w:tabs>
        <w:ind w:left="5760" w:hanging="360"/>
      </w:pPr>
      <w:rPr>
        <w:rFonts w:ascii="Arial" w:hAnsi="Arial" w:cs="Times New Roman" w:hint="default"/>
      </w:rPr>
    </w:lvl>
    <w:lvl w:ilvl="8" w:tplc="CD20034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0D000FD"/>
    <w:multiLevelType w:val="multilevel"/>
    <w:tmpl w:val="52527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31B0033"/>
    <w:multiLevelType w:val="multilevel"/>
    <w:tmpl w:val="AD5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7F7557"/>
    <w:multiLevelType w:val="hybridMultilevel"/>
    <w:tmpl w:val="A4E4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5826158">
    <w:abstractNumId w:val="0"/>
  </w:num>
  <w:num w:numId="2" w16cid:durableId="711416948">
    <w:abstractNumId w:val="1"/>
  </w:num>
  <w:num w:numId="3" w16cid:durableId="750197926">
    <w:abstractNumId w:val="4"/>
  </w:num>
  <w:num w:numId="4" w16cid:durableId="206920962">
    <w:abstractNumId w:val="3"/>
  </w:num>
  <w:num w:numId="5" w16cid:durableId="167630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81B49"/>
    <w:rsid w:val="00005234"/>
    <w:rsid w:val="000104D2"/>
    <w:rsid w:val="00040AA3"/>
    <w:rsid w:val="00043B81"/>
    <w:rsid w:val="0005228C"/>
    <w:rsid w:val="00064591"/>
    <w:rsid w:val="0008234E"/>
    <w:rsid w:val="000A0C42"/>
    <w:rsid w:val="000A6AAA"/>
    <w:rsid w:val="000B728E"/>
    <w:rsid w:val="000F00CA"/>
    <w:rsid w:val="000F384C"/>
    <w:rsid w:val="000F55A3"/>
    <w:rsid w:val="00150CB9"/>
    <w:rsid w:val="001A75A3"/>
    <w:rsid w:val="001E244A"/>
    <w:rsid w:val="001F0C6B"/>
    <w:rsid w:val="001F73B9"/>
    <w:rsid w:val="00216872"/>
    <w:rsid w:val="002216CB"/>
    <w:rsid w:val="002318E3"/>
    <w:rsid w:val="00251EC4"/>
    <w:rsid w:val="00257C7F"/>
    <w:rsid w:val="002616CA"/>
    <w:rsid w:val="00262707"/>
    <w:rsid w:val="0028645F"/>
    <w:rsid w:val="002936B3"/>
    <w:rsid w:val="002A0EE0"/>
    <w:rsid w:val="002B2A0F"/>
    <w:rsid w:val="002B4EA1"/>
    <w:rsid w:val="002C25D2"/>
    <w:rsid w:val="002C4B78"/>
    <w:rsid w:val="002C61B6"/>
    <w:rsid w:val="002D3364"/>
    <w:rsid w:val="00301CAE"/>
    <w:rsid w:val="00325AC8"/>
    <w:rsid w:val="00330E44"/>
    <w:rsid w:val="00334542"/>
    <w:rsid w:val="0034292C"/>
    <w:rsid w:val="003504F6"/>
    <w:rsid w:val="00373814"/>
    <w:rsid w:val="00374114"/>
    <w:rsid w:val="003855AA"/>
    <w:rsid w:val="0039712B"/>
    <w:rsid w:val="003D00D0"/>
    <w:rsid w:val="003D599B"/>
    <w:rsid w:val="00407C89"/>
    <w:rsid w:val="00413336"/>
    <w:rsid w:val="004243A5"/>
    <w:rsid w:val="004246FC"/>
    <w:rsid w:val="00432C6F"/>
    <w:rsid w:val="00432FF6"/>
    <w:rsid w:val="00441665"/>
    <w:rsid w:val="00445191"/>
    <w:rsid w:val="004525FD"/>
    <w:rsid w:val="004602E1"/>
    <w:rsid w:val="00467CC7"/>
    <w:rsid w:val="004739AE"/>
    <w:rsid w:val="00475430"/>
    <w:rsid w:val="00481380"/>
    <w:rsid w:val="00483F6C"/>
    <w:rsid w:val="004A32CD"/>
    <w:rsid w:val="004B319C"/>
    <w:rsid w:val="004B5FC1"/>
    <w:rsid w:val="004F7F59"/>
    <w:rsid w:val="00500B50"/>
    <w:rsid w:val="005261BD"/>
    <w:rsid w:val="00540AC5"/>
    <w:rsid w:val="00553D86"/>
    <w:rsid w:val="00596090"/>
    <w:rsid w:val="005B6640"/>
    <w:rsid w:val="005C6BB4"/>
    <w:rsid w:val="005C7B08"/>
    <w:rsid w:val="005E62CC"/>
    <w:rsid w:val="00601AFB"/>
    <w:rsid w:val="00602E0C"/>
    <w:rsid w:val="0060693C"/>
    <w:rsid w:val="006154E5"/>
    <w:rsid w:val="00631C1A"/>
    <w:rsid w:val="00657163"/>
    <w:rsid w:val="00677F16"/>
    <w:rsid w:val="00680D71"/>
    <w:rsid w:val="00682547"/>
    <w:rsid w:val="0069303D"/>
    <w:rsid w:val="006A00A3"/>
    <w:rsid w:val="006C5F8A"/>
    <w:rsid w:val="006F0C08"/>
    <w:rsid w:val="006F1FCE"/>
    <w:rsid w:val="00714D2E"/>
    <w:rsid w:val="00717EB5"/>
    <w:rsid w:val="0072132D"/>
    <w:rsid w:val="00725865"/>
    <w:rsid w:val="00726552"/>
    <w:rsid w:val="00750CB3"/>
    <w:rsid w:val="0076297E"/>
    <w:rsid w:val="0076493F"/>
    <w:rsid w:val="0077543E"/>
    <w:rsid w:val="007B7DD7"/>
    <w:rsid w:val="007D4924"/>
    <w:rsid w:val="007F3D4E"/>
    <w:rsid w:val="008019C1"/>
    <w:rsid w:val="008173AB"/>
    <w:rsid w:val="008245F6"/>
    <w:rsid w:val="00836ECA"/>
    <w:rsid w:val="00841D01"/>
    <w:rsid w:val="0084692D"/>
    <w:rsid w:val="00846BF2"/>
    <w:rsid w:val="00881B49"/>
    <w:rsid w:val="008958D9"/>
    <w:rsid w:val="008A27CA"/>
    <w:rsid w:val="008A36BE"/>
    <w:rsid w:val="008E4841"/>
    <w:rsid w:val="00917207"/>
    <w:rsid w:val="00921177"/>
    <w:rsid w:val="00921F7D"/>
    <w:rsid w:val="009246E5"/>
    <w:rsid w:val="009330C3"/>
    <w:rsid w:val="00935338"/>
    <w:rsid w:val="00937444"/>
    <w:rsid w:val="00937AD4"/>
    <w:rsid w:val="00956E6D"/>
    <w:rsid w:val="00957AC1"/>
    <w:rsid w:val="00963B9D"/>
    <w:rsid w:val="0096539D"/>
    <w:rsid w:val="00966AB7"/>
    <w:rsid w:val="00994AB1"/>
    <w:rsid w:val="00996A3B"/>
    <w:rsid w:val="009A13D7"/>
    <w:rsid w:val="009C00B6"/>
    <w:rsid w:val="009D4187"/>
    <w:rsid w:val="009E50DF"/>
    <w:rsid w:val="00A15852"/>
    <w:rsid w:val="00A21B53"/>
    <w:rsid w:val="00A27D00"/>
    <w:rsid w:val="00A6358F"/>
    <w:rsid w:val="00A95893"/>
    <w:rsid w:val="00AA092F"/>
    <w:rsid w:val="00AD34E2"/>
    <w:rsid w:val="00AE3315"/>
    <w:rsid w:val="00AE476D"/>
    <w:rsid w:val="00AE673D"/>
    <w:rsid w:val="00B25321"/>
    <w:rsid w:val="00B26ED4"/>
    <w:rsid w:val="00B32375"/>
    <w:rsid w:val="00B35603"/>
    <w:rsid w:val="00B43E63"/>
    <w:rsid w:val="00B51B0D"/>
    <w:rsid w:val="00B63A4A"/>
    <w:rsid w:val="00B74218"/>
    <w:rsid w:val="00B8232E"/>
    <w:rsid w:val="00B85A06"/>
    <w:rsid w:val="00B875A7"/>
    <w:rsid w:val="00B945FB"/>
    <w:rsid w:val="00B9566A"/>
    <w:rsid w:val="00BA338C"/>
    <w:rsid w:val="00BA3495"/>
    <w:rsid w:val="00BA4F72"/>
    <w:rsid w:val="00BC31C6"/>
    <w:rsid w:val="00BC6F1D"/>
    <w:rsid w:val="00BD6A13"/>
    <w:rsid w:val="00BD7E1E"/>
    <w:rsid w:val="00BE7E80"/>
    <w:rsid w:val="00BF1BAE"/>
    <w:rsid w:val="00C03D81"/>
    <w:rsid w:val="00C17FBF"/>
    <w:rsid w:val="00C213D0"/>
    <w:rsid w:val="00C2675F"/>
    <w:rsid w:val="00C30D43"/>
    <w:rsid w:val="00C46990"/>
    <w:rsid w:val="00C62916"/>
    <w:rsid w:val="00C950FB"/>
    <w:rsid w:val="00CB7F4A"/>
    <w:rsid w:val="00CF79A0"/>
    <w:rsid w:val="00D02773"/>
    <w:rsid w:val="00D409E8"/>
    <w:rsid w:val="00D44B5A"/>
    <w:rsid w:val="00D51A8A"/>
    <w:rsid w:val="00D525A2"/>
    <w:rsid w:val="00D6301B"/>
    <w:rsid w:val="00D663E9"/>
    <w:rsid w:val="00D73410"/>
    <w:rsid w:val="00D771A4"/>
    <w:rsid w:val="00D841CE"/>
    <w:rsid w:val="00D92664"/>
    <w:rsid w:val="00E055C9"/>
    <w:rsid w:val="00E36EDB"/>
    <w:rsid w:val="00E50F41"/>
    <w:rsid w:val="00E72F4F"/>
    <w:rsid w:val="00E84D7D"/>
    <w:rsid w:val="00E91982"/>
    <w:rsid w:val="00EE0DFA"/>
    <w:rsid w:val="00EF2C47"/>
    <w:rsid w:val="00F05A31"/>
    <w:rsid w:val="00F11EF6"/>
    <w:rsid w:val="00F4164E"/>
    <w:rsid w:val="00F43AD8"/>
    <w:rsid w:val="00F46608"/>
    <w:rsid w:val="00F62994"/>
    <w:rsid w:val="00F6722D"/>
    <w:rsid w:val="00FB02BF"/>
    <w:rsid w:val="00FB36EF"/>
    <w:rsid w:val="00FD5911"/>
    <w:rsid w:val="00F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731B6"/>
  <w14:defaultImageDpi w14:val="0"/>
  <w15:docId w15:val="{8AB3D0C5-B3F0-4F94-BCD2-05497C90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052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unhideWhenUsed/>
    <w:qFormat/>
    <w:rsid w:val="008245F6"/>
    <w:pPr>
      <w:overflowPunct/>
      <w:autoSpaceDE/>
      <w:autoSpaceDN/>
      <w:adjustRightInd/>
      <w:ind w:left="100"/>
      <w:outlineLvl w:val="1"/>
    </w:pPr>
    <w:rPr>
      <w:rFonts w:ascii="Georgia" w:eastAsia="Georgia" w:hAnsi="Georgia"/>
      <w:b/>
      <w:bCs/>
      <w:kern w:val="0"/>
    </w:rPr>
  </w:style>
  <w:style w:type="paragraph" w:styleId="Heading3">
    <w:name w:val="heading 3"/>
    <w:basedOn w:val="Normal"/>
    <w:next w:val="Normal"/>
    <w:link w:val="Heading3Char"/>
    <w:uiPriority w:val="9"/>
    <w:semiHidden/>
    <w:unhideWhenUsed/>
    <w:qFormat/>
    <w:rsid w:val="00C213D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591"/>
    <w:rPr>
      <w:color w:val="0563C1" w:themeColor="hyperlink"/>
      <w:u w:val="single"/>
    </w:rPr>
  </w:style>
  <w:style w:type="paragraph" w:styleId="BalloonText">
    <w:name w:val="Balloon Text"/>
    <w:basedOn w:val="Normal"/>
    <w:link w:val="BalloonTextChar"/>
    <w:uiPriority w:val="99"/>
    <w:semiHidden/>
    <w:unhideWhenUsed/>
    <w:rsid w:val="00BD7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1E"/>
    <w:rPr>
      <w:rFonts w:ascii="Segoe UI" w:eastAsia="Times New Roman" w:hAnsi="Segoe UI" w:cs="Segoe UI"/>
      <w:kern w:val="28"/>
      <w:sz w:val="18"/>
      <w:szCs w:val="18"/>
    </w:rPr>
  </w:style>
  <w:style w:type="paragraph" w:styleId="Header">
    <w:name w:val="header"/>
    <w:basedOn w:val="Normal"/>
    <w:link w:val="HeaderChar"/>
    <w:uiPriority w:val="99"/>
    <w:unhideWhenUsed/>
    <w:rsid w:val="00BA3495"/>
    <w:pPr>
      <w:tabs>
        <w:tab w:val="center" w:pos="4680"/>
        <w:tab w:val="right" w:pos="9360"/>
      </w:tabs>
    </w:pPr>
  </w:style>
  <w:style w:type="character" w:customStyle="1" w:styleId="HeaderChar">
    <w:name w:val="Header Char"/>
    <w:basedOn w:val="DefaultParagraphFont"/>
    <w:link w:val="Header"/>
    <w:uiPriority w:val="99"/>
    <w:rsid w:val="00BA3495"/>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BA3495"/>
    <w:pPr>
      <w:tabs>
        <w:tab w:val="center" w:pos="4680"/>
        <w:tab w:val="right" w:pos="9360"/>
      </w:tabs>
    </w:pPr>
  </w:style>
  <w:style w:type="character" w:customStyle="1" w:styleId="FooterChar">
    <w:name w:val="Footer Char"/>
    <w:basedOn w:val="DefaultParagraphFont"/>
    <w:link w:val="Footer"/>
    <w:uiPriority w:val="99"/>
    <w:rsid w:val="00BA349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4A32CD"/>
    <w:pPr>
      <w:ind w:left="720"/>
      <w:contextualSpacing/>
    </w:pPr>
  </w:style>
  <w:style w:type="character" w:customStyle="1" w:styleId="Heading2Char">
    <w:name w:val="Heading 2 Char"/>
    <w:basedOn w:val="DefaultParagraphFont"/>
    <w:link w:val="Heading2"/>
    <w:uiPriority w:val="1"/>
    <w:rsid w:val="008245F6"/>
    <w:rPr>
      <w:rFonts w:ascii="Georgia" w:eastAsia="Georgia" w:hAnsi="Georgia" w:cs="Times New Roman"/>
      <w:b/>
      <w:bCs/>
      <w:sz w:val="20"/>
      <w:szCs w:val="20"/>
    </w:rPr>
  </w:style>
  <w:style w:type="character" w:customStyle="1" w:styleId="Heading1Char">
    <w:name w:val="Heading 1 Char"/>
    <w:basedOn w:val="DefaultParagraphFont"/>
    <w:link w:val="Heading1"/>
    <w:uiPriority w:val="9"/>
    <w:rsid w:val="0005228C"/>
    <w:rPr>
      <w:rFonts w:asciiTheme="majorHAnsi" w:eastAsiaTheme="majorEastAsia" w:hAnsiTheme="majorHAnsi" w:cstheme="majorBidi"/>
      <w:color w:val="2E74B5" w:themeColor="accent1" w:themeShade="BF"/>
      <w:kern w:val="28"/>
      <w:sz w:val="32"/>
      <w:szCs w:val="32"/>
    </w:rPr>
  </w:style>
  <w:style w:type="paragraph" w:styleId="NormalWeb">
    <w:name w:val="Normal (Web)"/>
    <w:basedOn w:val="Normal"/>
    <w:uiPriority w:val="99"/>
    <w:unhideWhenUsed/>
    <w:rsid w:val="0005228C"/>
    <w:pPr>
      <w:widowControl/>
      <w:overflowPunct/>
      <w:autoSpaceDE/>
      <w:autoSpaceDN/>
      <w:adjustRightInd/>
      <w:spacing w:before="100" w:beforeAutospacing="1" w:after="100" w:afterAutospacing="1"/>
    </w:pPr>
    <w:rPr>
      <w:kern w:val="0"/>
      <w:sz w:val="24"/>
      <w:szCs w:val="24"/>
    </w:rPr>
  </w:style>
  <w:style w:type="paragraph" w:styleId="BodyText">
    <w:name w:val="Body Text"/>
    <w:basedOn w:val="Normal"/>
    <w:link w:val="BodyTextChar"/>
    <w:uiPriority w:val="1"/>
    <w:unhideWhenUsed/>
    <w:qFormat/>
    <w:rsid w:val="00937444"/>
    <w:pPr>
      <w:overflowPunct/>
      <w:autoSpaceDE/>
      <w:autoSpaceDN/>
      <w:adjustRightInd/>
      <w:ind w:left="100"/>
    </w:pPr>
    <w:rPr>
      <w:rFonts w:ascii="Georgia" w:eastAsia="Georgia" w:hAnsi="Georgia" w:cstheme="minorBidi"/>
      <w:kern w:val="0"/>
    </w:rPr>
  </w:style>
  <w:style w:type="character" w:customStyle="1" w:styleId="BodyTextChar">
    <w:name w:val="Body Text Char"/>
    <w:basedOn w:val="DefaultParagraphFont"/>
    <w:link w:val="BodyText"/>
    <w:uiPriority w:val="1"/>
    <w:rsid w:val="00937444"/>
    <w:rPr>
      <w:rFonts w:ascii="Georgia" w:eastAsia="Georgia" w:hAnsi="Georgia"/>
      <w:sz w:val="20"/>
      <w:szCs w:val="20"/>
    </w:rPr>
  </w:style>
  <w:style w:type="character" w:customStyle="1" w:styleId="Heading3Char">
    <w:name w:val="Heading 3 Char"/>
    <w:basedOn w:val="DefaultParagraphFont"/>
    <w:link w:val="Heading3"/>
    <w:uiPriority w:val="9"/>
    <w:semiHidden/>
    <w:rsid w:val="00C213D0"/>
    <w:rPr>
      <w:rFonts w:asciiTheme="majorHAnsi" w:eastAsiaTheme="majorEastAsia" w:hAnsiTheme="majorHAnsi" w:cstheme="majorBidi"/>
      <w:color w:val="1F4D78" w:themeColor="accent1" w:themeShade="7F"/>
      <w:kern w:val="28"/>
      <w:sz w:val="24"/>
      <w:szCs w:val="24"/>
    </w:rPr>
  </w:style>
  <w:style w:type="character" w:styleId="UnresolvedMention">
    <w:name w:val="Unresolved Mention"/>
    <w:basedOn w:val="DefaultParagraphFont"/>
    <w:uiPriority w:val="99"/>
    <w:semiHidden/>
    <w:unhideWhenUsed/>
    <w:rsid w:val="00D02773"/>
    <w:rPr>
      <w:color w:val="605E5C"/>
      <w:shd w:val="clear" w:color="auto" w:fill="E1DFDD"/>
    </w:rPr>
  </w:style>
  <w:style w:type="paragraph" w:customStyle="1" w:styleId="paragraph">
    <w:name w:val="paragraph"/>
    <w:basedOn w:val="Normal"/>
    <w:rsid w:val="002D3364"/>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2D3364"/>
  </w:style>
  <w:style w:type="character" w:customStyle="1" w:styleId="eop">
    <w:name w:val="eop"/>
    <w:basedOn w:val="DefaultParagraphFont"/>
    <w:rsid w:val="002D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9524">
      <w:bodyDiv w:val="1"/>
      <w:marLeft w:val="0"/>
      <w:marRight w:val="0"/>
      <w:marTop w:val="0"/>
      <w:marBottom w:val="0"/>
      <w:divBdr>
        <w:top w:val="none" w:sz="0" w:space="0" w:color="auto"/>
        <w:left w:val="none" w:sz="0" w:space="0" w:color="auto"/>
        <w:bottom w:val="none" w:sz="0" w:space="0" w:color="auto"/>
        <w:right w:val="none" w:sz="0" w:space="0" w:color="auto"/>
      </w:divBdr>
    </w:div>
    <w:div w:id="733696108">
      <w:bodyDiv w:val="1"/>
      <w:marLeft w:val="0"/>
      <w:marRight w:val="0"/>
      <w:marTop w:val="0"/>
      <w:marBottom w:val="0"/>
      <w:divBdr>
        <w:top w:val="none" w:sz="0" w:space="0" w:color="auto"/>
        <w:left w:val="none" w:sz="0" w:space="0" w:color="auto"/>
        <w:bottom w:val="none" w:sz="0" w:space="0" w:color="auto"/>
        <w:right w:val="none" w:sz="0" w:space="0" w:color="auto"/>
      </w:divBdr>
    </w:div>
    <w:div w:id="968441778">
      <w:bodyDiv w:val="1"/>
      <w:marLeft w:val="0"/>
      <w:marRight w:val="0"/>
      <w:marTop w:val="0"/>
      <w:marBottom w:val="0"/>
      <w:divBdr>
        <w:top w:val="none" w:sz="0" w:space="0" w:color="auto"/>
        <w:left w:val="none" w:sz="0" w:space="0" w:color="auto"/>
        <w:bottom w:val="none" w:sz="0" w:space="0" w:color="auto"/>
        <w:right w:val="none" w:sz="0" w:space="0" w:color="auto"/>
      </w:divBdr>
    </w:div>
    <w:div w:id="1136337074">
      <w:bodyDiv w:val="1"/>
      <w:marLeft w:val="0"/>
      <w:marRight w:val="0"/>
      <w:marTop w:val="0"/>
      <w:marBottom w:val="0"/>
      <w:divBdr>
        <w:top w:val="none" w:sz="0" w:space="0" w:color="auto"/>
        <w:left w:val="none" w:sz="0" w:space="0" w:color="auto"/>
        <w:bottom w:val="none" w:sz="0" w:space="0" w:color="auto"/>
        <w:right w:val="none" w:sz="0" w:space="0" w:color="auto"/>
      </w:divBdr>
    </w:div>
    <w:div w:id="1882590014">
      <w:bodyDiv w:val="1"/>
      <w:marLeft w:val="0"/>
      <w:marRight w:val="0"/>
      <w:marTop w:val="0"/>
      <w:marBottom w:val="0"/>
      <w:divBdr>
        <w:top w:val="none" w:sz="0" w:space="0" w:color="auto"/>
        <w:left w:val="none" w:sz="0" w:space="0" w:color="auto"/>
        <w:bottom w:val="none" w:sz="0" w:space="0" w:color="auto"/>
        <w:right w:val="none" w:sz="0" w:space="0" w:color="auto"/>
      </w:divBdr>
    </w:div>
    <w:div w:id="21224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on.Muenzer@mtsu.edu"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0.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1.mtsu.edu/gen_ed/requirements.ph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3.jpg"/><Relationship Id="rId28" Type="http://schemas.openxmlformats.org/officeDocument/2006/relationships/header" Target="header3.xml"/><Relationship Id="rId10" Type="http://schemas.openxmlformats.org/officeDocument/2006/relationships/hyperlink" Target="https://w1.mtsu.edu/truebluecore/core.php" TargetMode="External"/><Relationship Id="rId19" Type="http://schemas.openxmlformats.org/officeDocument/2006/relationships/hyperlink" Target="mailto:Alyson.Muenzer@mtsu.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image" Target="media/image12.jp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10</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Muenzer</dc:creator>
  <cp:keywords/>
  <dc:description/>
  <cp:lastModifiedBy>User</cp:lastModifiedBy>
  <cp:revision>6</cp:revision>
  <cp:lastPrinted>2024-06-27T14:40:00Z</cp:lastPrinted>
  <dcterms:created xsi:type="dcterms:W3CDTF">2023-08-24T14:12:00Z</dcterms:created>
  <dcterms:modified xsi:type="dcterms:W3CDTF">2024-08-12T16:42:00Z</dcterms:modified>
</cp:coreProperties>
</file>