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81F2" w14:textId="7FBBEEF0" w:rsidR="00FD4D8B" w:rsidRPr="00FD4D8B" w:rsidRDefault="00FD4D8B" w:rsidP="00FD4D8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D4D8B">
        <w:rPr>
          <w:rFonts w:ascii="CalifornianFB" w:eastAsia="Times New Roman" w:hAnsi="CalifornianFB" w:cs="Times New Roman"/>
          <w:b/>
          <w:bCs/>
          <w:kern w:val="0"/>
          <w14:ligatures w14:val="none"/>
        </w:rPr>
        <w:t>English 2030 Assignment Schedule (</w:t>
      </w:r>
      <w:r>
        <w:rPr>
          <w:rFonts w:ascii="CalifornianFB" w:eastAsia="Times New Roman" w:hAnsi="CalifornianFB" w:cs="Times New Roman"/>
          <w:b/>
          <w:bCs/>
          <w:kern w:val="0"/>
          <w14:ligatures w14:val="none"/>
        </w:rPr>
        <w:t>Petrovich</w:t>
      </w:r>
      <w:r w:rsidRPr="00FD4D8B">
        <w:rPr>
          <w:rFonts w:ascii="CalifornianFB" w:eastAsia="Times New Roman" w:hAnsi="CalifornianFB" w:cs="Times New Roman"/>
          <w:b/>
          <w:bCs/>
          <w:kern w:val="0"/>
          <w14:ligatures w14:val="none"/>
        </w:rPr>
        <w:t xml:space="preserve"> / </w:t>
      </w:r>
      <w:r>
        <w:rPr>
          <w:rFonts w:ascii="CalifornianFB" w:eastAsia="Times New Roman" w:hAnsi="CalifornianFB" w:cs="Times New Roman"/>
          <w:b/>
          <w:bCs/>
          <w:kern w:val="0"/>
          <w14:ligatures w14:val="none"/>
        </w:rPr>
        <w:t>Fall</w:t>
      </w:r>
      <w:r w:rsidRPr="00FD4D8B">
        <w:rPr>
          <w:rFonts w:ascii="CalifornianFB" w:eastAsia="Times New Roman" w:hAnsi="CalifornianFB" w:cs="Times New Roman"/>
          <w:b/>
          <w:bCs/>
          <w:kern w:val="0"/>
          <w14:ligatures w14:val="none"/>
        </w:rPr>
        <w:t xml:space="preserve"> ‘24) </w:t>
      </w:r>
    </w:p>
    <w:p w14:paraId="293BDBBC" w14:textId="690BD3C1" w:rsidR="00FD4D8B" w:rsidRDefault="00FD4D8B" w:rsidP="00FD4D8B">
      <w:p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 w:rsidRPr="00FD4D8B">
        <w:rPr>
          <w:rFonts w:ascii="CalifornianFB" w:eastAsia="Times New Roman" w:hAnsi="CalifornianFB" w:cs="Times New Roman"/>
          <w:b/>
          <w:bCs/>
          <w:kern w:val="0"/>
          <w14:ligatures w14:val="none"/>
        </w:rPr>
        <w:t>Note</w:t>
      </w:r>
      <w:r w:rsidRPr="00FD4D8B">
        <w:rPr>
          <w:rFonts w:ascii="CalifornianFB" w:eastAsia="Times New Roman" w:hAnsi="CalifornianFB" w:cs="Times New Roman"/>
          <w:kern w:val="0"/>
          <w14:ligatures w14:val="none"/>
        </w:rPr>
        <w:t xml:space="preserve">: For works not in </w:t>
      </w:r>
      <w:r>
        <w:rPr>
          <w:rFonts w:ascii="CalifornianFB" w:eastAsia="Times New Roman" w:hAnsi="CalifornianFB" w:cs="Times New Roman"/>
          <w:i/>
          <w:iCs/>
          <w:kern w:val="0"/>
          <w14:ligatures w14:val="none"/>
        </w:rPr>
        <w:t>The Bedford</w:t>
      </w:r>
      <w:r w:rsidRPr="00FD4D8B">
        <w:rPr>
          <w:rFonts w:ascii="CalifornianFB" w:eastAsia="Times New Roman" w:hAnsi="CalifornianFB" w:cs="Times New Roman"/>
          <w:kern w:val="0"/>
          <w14:ligatures w14:val="none"/>
        </w:rPr>
        <w:t xml:space="preserve">, you will find them either listed under content in D2L OR linked within the schedule. </w:t>
      </w:r>
      <w:r>
        <w:rPr>
          <w:rFonts w:ascii="CalifornianFB" w:eastAsia="Times New Roman" w:hAnsi="CalifornianFB" w:cs="Times New Roman"/>
          <w:kern w:val="0"/>
          <w14:ligatures w14:val="none"/>
        </w:rPr>
        <w:t xml:space="preserve">You </w:t>
      </w:r>
      <w:r w:rsidRPr="00FD4D8B">
        <w:rPr>
          <w:rFonts w:ascii="CalifornianFB" w:eastAsia="Times New Roman" w:hAnsi="CalifornianFB" w:cs="Times New Roman"/>
          <w:kern w:val="0"/>
          <w14:ligatures w14:val="none"/>
        </w:rPr>
        <w:t>are to read the work</w:t>
      </w:r>
      <w:r>
        <w:rPr>
          <w:rFonts w:ascii="CalifornianFB" w:eastAsia="Times New Roman" w:hAnsi="CalifornianFB" w:cs="Times New Roman"/>
          <w:kern w:val="0"/>
          <w14:ligatures w14:val="none"/>
        </w:rPr>
        <w:t xml:space="preserve"> for each day</w:t>
      </w:r>
      <w:r w:rsidRPr="00FD4D8B">
        <w:rPr>
          <w:rFonts w:ascii="CalifornianFB" w:eastAsia="Times New Roman" w:hAnsi="CalifornianFB" w:cs="Times New Roman"/>
          <w:kern w:val="0"/>
          <w14:ligatures w14:val="none"/>
        </w:rPr>
        <w:t xml:space="preserve"> </w:t>
      </w:r>
      <w:r w:rsidRPr="00FD4D8B">
        <w:rPr>
          <w:rFonts w:ascii="CalifornianFB" w:eastAsia="Times New Roman" w:hAnsi="CalifornianFB" w:cs="Times New Roman"/>
          <w:b/>
          <w:bCs/>
          <w:kern w:val="0"/>
          <w14:ligatures w14:val="none"/>
        </w:rPr>
        <w:t>prior to each class</w:t>
      </w:r>
      <w:r w:rsidRPr="00FD4D8B">
        <w:rPr>
          <w:rFonts w:ascii="CalifornianFB" w:eastAsia="Times New Roman" w:hAnsi="CalifornianFB" w:cs="Times New Roman"/>
          <w:kern w:val="0"/>
          <w14:ligatures w14:val="none"/>
        </w:rPr>
        <w:t xml:space="preserve">. </w:t>
      </w:r>
      <w:proofErr w:type="gramStart"/>
      <w:r>
        <w:rPr>
          <w:rFonts w:ascii="CalifornianFB" w:eastAsia="Times New Roman" w:hAnsi="CalifornianFB" w:cs="Times New Roman"/>
          <w:kern w:val="0"/>
          <w14:ligatures w14:val="none"/>
        </w:rPr>
        <w:t>In order to</w:t>
      </w:r>
      <w:proofErr w:type="gramEnd"/>
      <w:r>
        <w:rPr>
          <w:rFonts w:ascii="CalifornianFB" w:eastAsia="Times New Roman" w:hAnsi="CalifornianFB" w:cs="Times New Roman"/>
          <w:kern w:val="0"/>
          <w14:ligatures w14:val="none"/>
        </w:rPr>
        <w:t xml:space="preserve"> take part in class discussions</w:t>
      </w:r>
      <w:r w:rsidRPr="00FD4D8B">
        <w:rPr>
          <w:rFonts w:ascii="CalifornianFB" w:eastAsia="Times New Roman" w:hAnsi="CalifornianFB" w:cs="Times New Roman"/>
          <w:kern w:val="0"/>
          <w14:ligatures w14:val="none"/>
        </w:rPr>
        <w:t xml:space="preserve">, always bring the textbook </w:t>
      </w:r>
      <w:r>
        <w:rPr>
          <w:rFonts w:ascii="CalifornianFB" w:eastAsia="Times New Roman" w:hAnsi="CalifornianFB" w:cs="Times New Roman"/>
          <w:kern w:val="0"/>
          <w14:ligatures w14:val="none"/>
        </w:rPr>
        <w:t>or</w:t>
      </w:r>
      <w:r w:rsidRPr="00FD4D8B">
        <w:rPr>
          <w:rFonts w:ascii="CalifornianFB" w:eastAsia="Times New Roman" w:hAnsi="CalifornianFB" w:cs="Times New Roman"/>
          <w:kern w:val="0"/>
          <w14:ligatures w14:val="none"/>
        </w:rPr>
        <w:t xml:space="preserve"> </w:t>
      </w:r>
      <w:r>
        <w:rPr>
          <w:rFonts w:ascii="CalifornianFB" w:eastAsia="Times New Roman" w:hAnsi="CalifornianFB" w:cs="Times New Roman"/>
          <w:kern w:val="0"/>
          <w14:ligatures w14:val="none"/>
        </w:rPr>
        <w:t>other required readings</w:t>
      </w:r>
      <w:r w:rsidRPr="00FD4D8B">
        <w:rPr>
          <w:rFonts w:ascii="CalifornianFB" w:eastAsia="Times New Roman" w:hAnsi="CalifornianFB" w:cs="Times New Roman"/>
          <w:kern w:val="0"/>
          <w14:ligatures w14:val="none"/>
        </w:rPr>
        <w:t xml:space="preserve"> to class</w:t>
      </w:r>
      <w:r>
        <w:rPr>
          <w:rFonts w:ascii="CalifornianFB" w:eastAsia="Times New Roman" w:hAnsi="CalifornianFB" w:cs="Times New Roman"/>
          <w:kern w:val="0"/>
          <w14:ligatures w14:val="none"/>
        </w:rPr>
        <w:t xml:space="preserve"> (on your laptop is fine)</w:t>
      </w:r>
      <w:r w:rsidRPr="00FD4D8B">
        <w:rPr>
          <w:rFonts w:ascii="CalifornianFB" w:eastAsia="Times New Roman" w:hAnsi="CalifornianFB" w:cs="Times New Roman"/>
          <w:kern w:val="0"/>
          <w14:ligatures w14:val="none"/>
        </w:rPr>
        <w:t xml:space="preserve">. Thanks in advance for your understanding! </w:t>
      </w:r>
    </w:p>
    <w:p w14:paraId="3C261786" w14:textId="12753582" w:rsidR="00B42B38" w:rsidRPr="00FD4D8B" w:rsidRDefault="00B42B38" w:rsidP="00FD4D8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 xml:space="preserve">Each Wednesday and Friday, you will do an in-class Lit Log entry on D2L. Each entry is worth 10 points, and there are a total of 25 entries. If you must miss class, you must communicate with me prior to missing </w:t>
      </w:r>
      <w:proofErr w:type="gramStart"/>
      <w:r>
        <w:rPr>
          <w:rFonts w:ascii="CalifornianFB" w:eastAsia="Times New Roman" w:hAnsi="CalifornianFB" w:cs="Times New Roman"/>
          <w:kern w:val="0"/>
          <w14:ligatures w14:val="none"/>
        </w:rPr>
        <w:t>in order to</w:t>
      </w:r>
      <w:proofErr w:type="gramEnd"/>
      <w:r>
        <w:rPr>
          <w:rFonts w:ascii="CalifornianFB" w:eastAsia="Times New Roman" w:hAnsi="CalifornianFB" w:cs="Times New Roman"/>
          <w:kern w:val="0"/>
          <w14:ligatures w14:val="none"/>
        </w:rPr>
        <w:t xml:space="preserve"> make up a missed Lit Log entry.</w:t>
      </w:r>
    </w:p>
    <w:p w14:paraId="78698553" w14:textId="77777777" w:rsidR="00FD4D8B" w:rsidRPr="00FD4D8B" w:rsidRDefault="00FD4D8B" w:rsidP="00FD4D8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FD4D8B">
        <w:rPr>
          <w:rFonts w:ascii="CalifornianFB" w:eastAsia="Times New Roman" w:hAnsi="CalifornianFB" w:cs="Times New Roman"/>
          <w:b/>
          <w:bCs/>
          <w:kern w:val="0"/>
          <w:u w:val="single"/>
          <w14:ligatures w14:val="none"/>
        </w:rPr>
        <w:t xml:space="preserve">Week 1 </w:t>
      </w:r>
    </w:p>
    <w:p w14:paraId="47FD6748" w14:textId="77777777" w:rsidR="00FD4D8B" w:rsidRPr="00FD4D8B" w:rsidRDefault="00FD4D8B" w:rsidP="00FD4D8B">
      <w:p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 w:rsidRPr="00FD4D8B">
        <w:rPr>
          <w:rFonts w:ascii="CalifornianFB" w:eastAsia="Times New Roman" w:hAnsi="CalifornianFB" w:cs="Times New Roman"/>
          <w:b/>
          <w:bCs/>
          <w:kern w:val="0"/>
          <w14:ligatures w14:val="none"/>
        </w:rPr>
        <w:t>Monday, August 26</w:t>
      </w:r>
    </w:p>
    <w:p w14:paraId="63E9357F" w14:textId="6CE8F55D" w:rsidR="00FD4D8B" w:rsidRDefault="00FD4D8B" w:rsidP="00FD4D8B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 w:rsidRPr="00FD4D8B">
        <w:rPr>
          <w:rFonts w:ascii="CalifornianFB" w:eastAsia="Times New Roman" w:hAnsi="CalifornianFB" w:cs="Times New Roman"/>
          <w:kern w:val="0"/>
          <w14:ligatures w14:val="none"/>
        </w:rPr>
        <w:t xml:space="preserve">Distribute / briefly discuss course syllabus &amp; schedule. </w:t>
      </w:r>
    </w:p>
    <w:p w14:paraId="3DE7D2F3" w14:textId="2D71BC1D" w:rsidR="00FD4D8B" w:rsidRPr="00FD4D8B" w:rsidRDefault="00FD4D8B" w:rsidP="00FD4D8B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Play a fun game to get to know each other!</w:t>
      </w:r>
    </w:p>
    <w:p w14:paraId="3BDA6F8C" w14:textId="683350AA" w:rsidR="00FD4D8B" w:rsidRDefault="00FD4D8B" w:rsidP="00FD4D8B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 w:rsidRPr="00FD4D8B">
        <w:rPr>
          <w:rFonts w:ascii="CalifornianFB" w:eastAsia="Times New Roman" w:hAnsi="CalifornianFB" w:cs="Times New Roman"/>
          <w:b/>
          <w:bCs/>
          <w:kern w:val="0"/>
          <w14:ligatures w14:val="none"/>
        </w:rPr>
        <w:t>Wednesday, August 28</w:t>
      </w:r>
    </w:p>
    <w:p w14:paraId="0F72FFF1" w14:textId="05B462D3" w:rsidR="00FD4D8B" w:rsidRPr="00FD4D8B" w:rsidRDefault="00FD4D8B" w:rsidP="00FD4D8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What is literature?</w:t>
      </w:r>
    </w:p>
    <w:p w14:paraId="6868F456" w14:textId="179421DE" w:rsidR="00FD4D8B" w:rsidRPr="001C21AD" w:rsidRDefault="00FD4D8B" w:rsidP="007D19BC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>
        <w:rPr>
          <w:rFonts w:ascii="CalifornianFB" w:eastAsia="Times New Roman" w:hAnsi="CalifornianFB" w:cs="Times New Roman"/>
          <w:i/>
          <w:iCs/>
          <w:kern w:val="0"/>
          <w14:ligatures w14:val="none"/>
        </w:rPr>
        <w:t xml:space="preserve">Frankenstein- </w:t>
      </w:r>
      <w:r>
        <w:rPr>
          <w:rFonts w:ascii="CalifornianFB" w:eastAsia="Times New Roman" w:hAnsi="CalifornianFB" w:cs="Times New Roman"/>
          <w:kern w:val="0"/>
          <w14:ligatures w14:val="none"/>
        </w:rPr>
        <w:t xml:space="preserve">Preface and Letters I-IV (link: </w:t>
      </w:r>
      <w:hyperlink r:id="rId5" w:history="1">
        <w:r w:rsidR="001C21AD" w:rsidRPr="007023C4">
          <w:rPr>
            <w:rStyle w:val="Hyperlink"/>
            <w:rFonts w:ascii="CalifornianFB" w:eastAsia="Times New Roman" w:hAnsi="CalifornianFB" w:cs="Times New Roman"/>
            <w:kern w:val="0"/>
            <w14:ligatures w14:val="none"/>
          </w:rPr>
          <w:t>https://romantic-circles.org/editions/frankenstein/editions.2009.frankenstein.1818.html</w:t>
        </w:r>
      </w:hyperlink>
      <w:r w:rsidR="007D19BC" w:rsidRPr="007D19BC">
        <w:rPr>
          <w:rFonts w:ascii="CalifornianFB" w:eastAsia="Times New Roman" w:hAnsi="CalifornianFB" w:cs="Times New Roman"/>
          <w:kern w:val="0"/>
          <w14:ligatures w14:val="none"/>
        </w:rPr>
        <w:t>)</w:t>
      </w:r>
    </w:p>
    <w:p w14:paraId="3B6E0182" w14:textId="58D490EB" w:rsidR="001C21AD" w:rsidRPr="00B410A1" w:rsidRDefault="009E63A9" w:rsidP="007D19BC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Judge a Book by Its Cover</w:t>
      </w:r>
      <w:r w:rsidR="001C21AD" w:rsidRPr="001C21AD">
        <w:rPr>
          <w:rFonts w:ascii="CalifornianFB" w:eastAsia="Times New Roman" w:hAnsi="CalifornianFB" w:cs="Times New Roman"/>
          <w:kern w:val="0"/>
          <w14:ligatures w14:val="none"/>
        </w:rPr>
        <w:t xml:space="preserve"> Activity</w:t>
      </w:r>
    </w:p>
    <w:p w14:paraId="52B4095F" w14:textId="2273FF61" w:rsidR="00B410A1" w:rsidRPr="001C21AD" w:rsidRDefault="00B410A1" w:rsidP="007D19BC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First Lit Log</w:t>
      </w:r>
    </w:p>
    <w:p w14:paraId="06024A5C" w14:textId="111CA5FF" w:rsidR="00FD4D8B" w:rsidRDefault="00FD4D8B" w:rsidP="00FD4D8B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 w:rsidRPr="00FD4D8B">
        <w:rPr>
          <w:rFonts w:ascii="CalifornianFB" w:eastAsia="Times New Roman" w:hAnsi="CalifornianFB" w:cs="Times New Roman"/>
          <w:b/>
          <w:bCs/>
          <w:kern w:val="0"/>
          <w14:ligatures w14:val="none"/>
        </w:rPr>
        <w:t>Friday, August 30</w:t>
      </w:r>
    </w:p>
    <w:p w14:paraId="0B8F3733" w14:textId="48F8C3AC" w:rsidR="001C21AD" w:rsidRPr="00B410A1" w:rsidRDefault="007D19BC" w:rsidP="001C21AD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Frankenstein- </w:t>
      </w:r>
      <w:r>
        <w:rPr>
          <w:rFonts w:ascii="Times New Roman" w:eastAsia="Times New Roman" w:hAnsi="Times New Roman" w:cs="Times New Roman"/>
          <w:kern w:val="0"/>
          <w14:ligatures w14:val="none"/>
        </w:rPr>
        <w:t>Volume 1: Chapters 1-3</w:t>
      </w:r>
    </w:p>
    <w:p w14:paraId="7592445E" w14:textId="1F21F5D6" w:rsidR="00B410A1" w:rsidRPr="001C21AD" w:rsidRDefault="00B410A1" w:rsidP="001C21AD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Lit Log</w:t>
      </w:r>
    </w:p>
    <w:p w14:paraId="54B17CB4" w14:textId="77777777" w:rsidR="001C21AD" w:rsidRDefault="001C21AD" w:rsidP="001C21A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4C5B43E" w14:textId="77777777" w:rsidR="001C21AD" w:rsidRDefault="001C21AD" w:rsidP="001C21A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7387BAC" w14:textId="75962581" w:rsidR="001C21AD" w:rsidRPr="001C21AD" w:rsidRDefault="001C21AD" w:rsidP="001C21A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</w:rPr>
        <w:lastRenderedPageBreak/>
        <w:drawing>
          <wp:inline distT="0" distB="0" distL="0" distR="0" wp14:anchorId="1C29C026" wp14:editId="4777BE0E">
            <wp:extent cx="3657600" cy="2286000"/>
            <wp:effectExtent l="0" t="0" r="0" b="0"/>
            <wp:docPr id="998170061" name="Picture 38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170061" name="Picture 38" descr="A black and white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285" cy="229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64261" w14:textId="77777777" w:rsidR="00FD4D8B" w:rsidRPr="00FD4D8B" w:rsidRDefault="00FD4D8B" w:rsidP="00FD4D8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FD4D8B">
        <w:rPr>
          <w:rFonts w:ascii="CalifornianFB" w:eastAsia="Times New Roman" w:hAnsi="CalifornianFB" w:cs="Times New Roman"/>
          <w:b/>
          <w:bCs/>
          <w:kern w:val="0"/>
          <w:u w:val="single"/>
          <w14:ligatures w14:val="none"/>
        </w:rPr>
        <w:t xml:space="preserve">Week 2 </w:t>
      </w:r>
    </w:p>
    <w:p w14:paraId="38438675" w14:textId="77777777" w:rsidR="007D19BC" w:rsidRDefault="00FD4D8B" w:rsidP="00FD4D8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D4D8B">
        <w:rPr>
          <w:rFonts w:ascii="CalifornianFB" w:eastAsia="Times New Roman" w:hAnsi="CalifornianFB" w:cs="Times New Roman"/>
          <w:b/>
          <w:bCs/>
          <w:kern w:val="0"/>
          <w14:ligatures w14:val="none"/>
        </w:rPr>
        <w:t xml:space="preserve">Monday, </w:t>
      </w:r>
      <w:r w:rsidR="007D19BC">
        <w:rPr>
          <w:rFonts w:ascii="CalifornianFB" w:eastAsia="Times New Roman" w:hAnsi="CalifornianFB" w:cs="Times New Roman"/>
          <w:b/>
          <w:bCs/>
          <w:kern w:val="0"/>
          <w14:ligatures w14:val="none"/>
        </w:rPr>
        <w:t>Sept. 2</w:t>
      </w:r>
    </w:p>
    <w:p w14:paraId="04764FF3" w14:textId="77777777" w:rsidR="007D19BC" w:rsidRDefault="007D19BC" w:rsidP="00FD4D8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LABOR DAY!! NO CLASS!</w:t>
      </w:r>
    </w:p>
    <w:p w14:paraId="390254B7" w14:textId="77777777" w:rsidR="007D19BC" w:rsidRDefault="007D19BC" w:rsidP="00FD4D8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D19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Wednesday, Sept. 4</w:t>
      </w:r>
    </w:p>
    <w:p w14:paraId="1F85A317" w14:textId="77777777" w:rsidR="007D19BC" w:rsidRPr="00B410A1" w:rsidRDefault="007D19BC" w:rsidP="007D19BC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CalifornianFB" w:eastAsia="Times New Roman" w:hAnsi="CalifornianFB" w:cs="Times New Roman"/>
          <w:i/>
          <w:iCs/>
          <w:kern w:val="0"/>
          <w14:ligatures w14:val="none"/>
        </w:rPr>
        <w:t xml:space="preserve">Frankenstein- </w:t>
      </w:r>
      <w:r>
        <w:rPr>
          <w:rFonts w:ascii="CalifornianFB" w:eastAsia="Times New Roman" w:hAnsi="CalifornianFB" w:cs="Times New Roman"/>
          <w:kern w:val="0"/>
          <w14:ligatures w14:val="none"/>
        </w:rPr>
        <w:t>Volume 1: Chapters 3-7 (end Volume 1)</w:t>
      </w:r>
    </w:p>
    <w:p w14:paraId="1BE8B3E3" w14:textId="16411C4E" w:rsidR="00B410A1" w:rsidRPr="00B42B38" w:rsidRDefault="00B410A1" w:rsidP="007D19BC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Lit Log</w:t>
      </w:r>
    </w:p>
    <w:p w14:paraId="42F917DC" w14:textId="76C12F7E" w:rsidR="00B42B38" w:rsidRPr="00B42B38" w:rsidRDefault="00B42B38" w:rsidP="00B42B3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 xml:space="preserve">Students’ Choice—Begin watching </w:t>
      </w:r>
      <w:r w:rsidR="0098621C">
        <w:rPr>
          <w:rFonts w:ascii="CalifornianFB" w:eastAsia="Times New Roman" w:hAnsi="CalifornianFB" w:cs="Times New Roman"/>
          <w:i/>
          <w:iCs/>
          <w:kern w:val="0"/>
          <w14:ligatures w14:val="none"/>
        </w:rPr>
        <w:t>Frankenweenie</w:t>
      </w:r>
      <w:r>
        <w:rPr>
          <w:rFonts w:ascii="CalifornianFB" w:eastAsia="Times New Roman" w:hAnsi="CalifornianFB" w:cs="Times New Roman"/>
          <w:i/>
          <w:iCs/>
          <w:kern w:val="0"/>
          <w14:ligatures w14:val="none"/>
        </w:rPr>
        <w:t>, Lisa Frankenstein</w:t>
      </w:r>
      <w:r>
        <w:rPr>
          <w:rFonts w:ascii="CalifornianFB" w:eastAsia="Times New Roman" w:hAnsi="CalifornianFB" w:cs="Times New Roman"/>
          <w:kern w:val="0"/>
          <w14:ligatures w14:val="none"/>
        </w:rPr>
        <w:t xml:space="preserve">, or play </w:t>
      </w:r>
      <w:r>
        <w:rPr>
          <w:rFonts w:ascii="CalifornianFB" w:eastAsia="Times New Roman" w:hAnsi="CalifornianFB" w:cs="Times New Roman"/>
          <w:i/>
          <w:iCs/>
          <w:kern w:val="0"/>
          <w14:ligatures w14:val="none"/>
        </w:rPr>
        <w:t>The Wanderer</w:t>
      </w:r>
      <w:r w:rsidR="00E03404">
        <w:rPr>
          <w:rFonts w:ascii="CalifornianFB" w:eastAsia="Times New Roman" w:hAnsi="CalifornianFB" w:cs="Times New Roman"/>
          <w:i/>
          <w:iCs/>
          <w:kern w:val="0"/>
          <w14:ligatures w14:val="none"/>
        </w:rPr>
        <w:t xml:space="preserve"> </w:t>
      </w:r>
      <w:r w:rsidR="00E03404">
        <w:rPr>
          <w:rFonts w:ascii="CalifornianFB" w:eastAsia="Times New Roman" w:hAnsi="CalifornianFB" w:cs="Times New Roman"/>
          <w:kern w:val="0"/>
          <w14:ligatures w14:val="none"/>
        </w:rPr>
        <w:t>as a class.</w:t>
      </w:r>
    </w:p>
    <w:p w14:paraId="174D8A9B" w14:textId="77777777" w:rsidR="007D19BC" w:rsidRDefault="007D19BC" w:rsidP="007D19BC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>
        <w:rPr>
          <w:rFonts w:ascii="CalifornianFB" w:eastAsia="Times New Roman" w:hAnsi="CalifornianFB" w:cs="Times New Roman"/>
          <w:b/>
          <w:bCs/>
          <w:kern w:val="0"/>
          <w14:ligatures w14:val="none"/>
        </w:rPr>
        <w:t>Friday, Sept. 6</w:t>
      </w:r>
    </w:p>
    <w:p w14:paraId="44CC774B" w14:textId="134689DD" w:rsidR="007D19BC" w:rsidRPr="00B410A1" w:rsidRDefault="007D19BC" w:rsidP="007D19BC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CalifornianFB" w:eastAsia="Times New Roman" w:hAnsi="CalifornianFB" w:cs="Times New Roman"/>
          <w:i/>
          <w:iCs/>
          <w:kern w:val="0"/>
          <w14:ligatures w14:val="none"/>
        </w:rPr>
        <w:t>Frankenstein-</w:t>
      </w:r>
      <w:r>
        <w:rPr>
          <w:rFonts w:ascii="CalifornianFB" w:eastAsia="Times New Roman" w:hAnsi="CalifornianFB" w:cs="Times New Roman"/>
          <w:kern w:val="0"/>
          <w14:ligatures w14:val="none"/>
        </w:rPr>
        <w:t>Volume 2: Chapters 1-4</w:t>
      </w:r>
    </w:p>
    <w:p w14:paraId="035F0F64" w14:textId="420E72A4" w:rsidR="00B410A1" w:rsidRPr="00B42B38" w:rsidRDefault="00B410A1" w:rsidP="007D19BC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Lit Log</w:t>
      </w:r>
    </w:p>
    <w:p w14:paraId="6764D776" w14:textId="77777777" w:rsidR="00B42B38" w:rsidRPr="00CD6761" w:rsidRDefault="00B42B38" w:rsidP="00B42B3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Continue with Students’ Choice</w:t>
      </w:r>
    </w:p>
    <w:p w14:paraId="42504F00" w14:textId="77777777" w:rsidR="00B42B38" w:rsidRPr="00CD6761" w:rsidRDefault="00B42B38" w:rsidP="00B42B38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98B4EA9" w14:textId="77777777" w:rsidR="007D19BC" w:rsidRDefault="007D19BC" w:rsidP="007D19BC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:u w:val="single"/>
          <w14:ligatures w14:val="none"/>
        </w:rPr>
      </w:pPr>
      <w:r w:rsidRPr="007D19BC">
        <w:rPr>
          <w:rFonts w:ascii="CalifornianFB" w:eastAsia="Times New Roman" w:hAnsi="CalifornianFB" w:cs="Times New Roman"/>
          <w:b/>
          <w:bCs/>
          <w:kern w:val="0"/>
          <w:u w:val="single"/>
          <w14:ligatures w14:val="none"/>
        </w:rPr>
        <w:t>Week 3</w:t>
      </w:r>
    </w:p>
    <w:p w14:paraId="19DECF44" w14:textId="77777777" w:rsidR="007D19BC" w:rsidRDefault="007D19BC" w:rsidP="007D19BC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>
        <w:rPr>
          <w:rFonts w:ascii="CalifornianFB" w:eastAsia="Times New Roman" w:hAnsi="CalifornianFB" w:cs="Times New Roman"/>
          <w:b/>
          <w:bCs/>
          <w:kern w:val="0"/>
          <w14:ligatures w14:val="none"/>
        </w:rPr>
        <w:t>Monday, Sept. 9</w:t>
      </w:r>
    </w:p>
    <w:p w14:paraId="2A71B3C3" w14:textId="77777777" w:rsidR="007D19BC" w:rsidRPr="009E63A9" w:rsidRDefault="007D19BC" w:rsidP="007D19BC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>
        <w:rPr>
          <w:rFonts w:ascii="CalifornianFB" w:eastAsia="Times New Roman" w:hAnsi="CalifornianFB" w:cs="Times New Roman"/>
          <w:i/>
          <w:iCs/>
          <w:kern w:val="0"/>
          <w14:ligatures w14:val="none"/>
        </w:rPr>
        <w:t>Frankenstein-</w:t>
      </w:r>
      <w:r>
        <w:rPr>
          <w:rFonts w:ascii="CalifornianFB" w:eastAsia="Times New Roman" w:hAnsi="CalifornianFB" w:cs="Times New Roman"/>
          <w:kern w:val="0"/>
          <w14:ligatures w14:val="none"/>
        </w:rPr>
        <w:t>Volume 2: Chapters 4-9</w:t>
      </w:r>
    </w:p>
    <w:p w14:paraId="59373260" w14:textId="3A8F47BC" w:rsidR="009E63A9" w:rsidRPr="00B42B38" w:rsidRDefault="00B42B38" w:rsidP="00B42B3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Continue with Students’ Choice</w:t>
      </w:r>
    </w:p>
    <w:p w14:paraId="1D651FE9" w14:textId="77777777" w:rsidR="007D19BC" w:rsidRDefault="007D19BC" w:rsidP="007D19BC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>
        <w:rPr>
          <w:rFonts w:ascii="CalifornianFB" w:eastAsia="Times New Roman" w:hAnsi="CalifornianFB" w:cs="Times New Roman"/>
          <w:b/>
          <w:bCs/>
          <w:kern w:val="0"/>
          <w14:ligatures w14:val="none"/>
        </w:rPr>
        <w:t>Wednesday, Sept. 11</w:t>
      </w:r>
    </w:p>
    <w:p w14:paraId="3A5DAA1C" w14:textId="176263A4" w:rsidR="009E63A9" w:rsidRPr="00B42B38" w:rsidRDefault="007D19BC" w:rsidP="00B42B3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>
        <w:rPr>
          <w:rFonts w:ascii="CalifornianFB" w:eastAsia="Times New Roman" w:hAnsi="CalifornianFB" w:cs="Times New Roman"/>
          <w:i/>
          <w:iCs/>
          <w:kern w:val="0"/>
          <w14:ligatures w14:val="none"/>
        </w:rPr>
        <w:t>Frankenstein-</w:t>
      </w:r>
      <w:r>
        <w:rPr>
          <w:rFonts w:ascii="CalifornianFB" w:eastAsia="Times New Roman" w:hAnsi="CalifornianFB" w:cs="Times New Roman"/>
          <w:kern w:val="0"/>
          <w14:ligatures w14:val="none"/>
        </w:rPr>
        <w:t>Volume 3: Chapters 1-4</w:t>
      </w:r>
    </w:p>
    <w:p w14:paraId="7D5B705A" w14:textId="7982070E" w:rsidR="00B410A1" w:rsidRPr="00B42B38" w:rsidRDefault="00B410A1" w:rsidP="00CD6761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Lit Log</w:t>
      </w:r>
    </w:p>
    <w:p w14:paraId="1EEC4498" w14:textId="211E86A0" w:rsidR="00B42B38" w:rsidRPr="00CD6761" w:rsidRDefault="00B42B38" w:rsidP="00CD6761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lastRenderedPageBreak/>
        <w:t>Continue with Students’ Choice</w:t>
      </w:r>
    </w:p>
    <w:p w14:paraId="0DCB68EC" w14:textId="77777777" w:rsidR="007D19BC" w:rsidRDefault="007D19BC" w:rsidP="007D19BC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>
        <w:rPr>
          <w:rFonts w:ascii="CalifornianFB" w:eastAsia="Times New Roman" w:hAnsi="CalifornianFB" w:cs="Times New Roman"/>
          <w:b/>
          <w:bCs/>
          <w:kern w:val="0"/>
          <w14:ligatures w14:val="none"/>
        </w:rPr>
        <w:t>Friday, Sept. 13</w:t>
      </w:r>
    </w:p>
    <w:p w14:paraId="12B79AD7" w14:textId="77777777" w:rsidR="00CD6761" w:rsidRPr="00CD6761" w:rsidRDefault="007D19BC" w:rsidP="007D19BC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>
        <w:rPr>
          <w:rFonts w:ascii="CalifornianFB" w:eastAsia="Times New Roman" w:hAnsi="CalifornianFB" w:cs="Times New Roman"/>
          <w:i/>
          <w:iCs/>
          <w:kern w:val="0"/>
          <w14:ligatures w14:val="none"/>
        </w:rPr>
        <w:t>Frankenstein</w:t>
      </w:r>
      <w:r>
        <w:rPr>
          <w:rFonts w:ascii="CalifornianFB" w:eastAsia="Times New Roman" w:hAnsi="CalifornianFB" w:cs="Times New Roman"/>
          <w:kern w:val="0"/>
          <w14:ligatures w14:val="none"/>
        </w:rPr>
        <w:t>-Volume 3: Chapters 4-7 and “Walton in Continuation” (Finish the book)</w:t>
      </w:r>
    </w:p>
    <w:p w14:paraId="43734343" w14:textId="0805C740" w:rsidR="00B410A1" w:rsidRPr="00B410A1" w:rsidRDefault="00B42B38" w:rsidP="00CD6761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Finish Students’ Choice</w:t>
      </w:r>
    </w:p>
    <w:p w14:paraId="7BE05DA5" w14:textId="0BC8E111" w:rsidR="00FD4D8B" w:rsidRPr="009E63A9" w:rsidRDefault="00B410A1" w:rsidP="00CD6761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Lit Log</w:t>
      </w:r>
      <w:r w:rsidR="00FD4D8B" w:rsidRPr="009E63A9">
        <w:rPr>
          <w:rFonts w:ascii="CalifornianFB" w:eastAsia="Times New Roman" w:hAnsi="CalifornianFB" w:cs="Times New Roman"/>
          <w:b/>
          <w:bCs/>
          <w:kern w:val="0"/>
          <w:u w:val="single"/>
          <w14:ligatures w14:val="none"/>
        </w:rPr>
        <w:br/>
      </w:r>
    </w:p>
    <w:p w14:paraId="060A5B08" w14:textId="6A207C86" w:rsidR="007D19BC" w:rsidRDefault="007D19BC" w:rsidP="007D19B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Week 4</w:t>
      </w:r>
    </w:p>
    <w:p w14:paraId="304FA5C3" w14:textId="6B4609A9" w:rsidR="007D19BC" w:rsidRDefault="007D19BC" w:rsidP="007D19B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Monday, Sept. 16</w:t>
      </w:r>
    </w:p>
    <w:p w14:paraId="4DD5F966" w14:textId="63AD8522" w:rsidR="007D19BC" w:rsidRPr="0052323B" w:rsidRDefault="007D19BC" w:rsidP="007D19BC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Read </w:t>
      </w:r>
      <w:r w:rsidR="0052323B">
        <w:rPr>
          <w:rFonts w:ascii="Times New Roman" w:eastAsia="Times New Roman" w:hAnsi="Times New Roman" w:cs="Times New Roman"/>
          <w:kern w:val="0"/>
          <w14:ligatures w14:val="none"/>
        </w:rPr>
        <w:t>Vladimir Nabokov’s short story, “Terror,” and H.P. Lovecraft’s “The Outsider” (both stories are on D2L)</w:t>
      </w:r>
    </w:p>
    <w:p w14:paraId="175F3BAC" w14:textId="153E2B7B" w:rsidR="0052323B" w:rsidRPr="0052323B" w:rsidRDefault="0052323B" w:rsidP="007D19BC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Identity activity</w:t>
      </w:r>
      <w:r w:rsidR="00AE5407">
        <w:rPr>
          <w:rFonts w:ascii="Times New Roman" w:eastAsia="Times New Roman" w:hAnsi="Times New Roman" w:cs="Times New Roman"/>
          <w:kern w:val="0"/>
          <w14:ligatures w14:val="none"/>
        </w:rPr>
        <w:t>/discussion of identity</w:t>
      </w:r>
    </w:p>
    <w:p w14:paraId="15B2F85C" w14:textId="6B5BBFBB" w:rsidR="0052323B" w:rsidRPr="0052323B" w:rsidRDefault="0052323B" w:rsidP="007D19BC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Watch short film </w:t>
      </w:r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The Outsider </w:t>
      </w:r>
      <w:r>
        <w:rPr>
          <w:rFonts w:ascii="Times New Roman" w:eastAsia="Times New Roman" w:hAnsi="Times New Roman" w:cs="Times New Roman"/>
          <w:kern w:val="0"/>
          <w14:ligatures w14:val="none"/>
        </w:rPr>
        <w:t>in class</w:t>
      </w:r>
    </w:p>
    <w:p w14:paraId="5F2CEBA0" w14:textId="2CB8A403" w:rsidR="0052323B" w:rsidRDefault="0052323B" w:rsidP="0052323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Wednesday, Sept. 18</w:t>
      </w:r>
    </w:p>
    <w:p w14:paraId="00E90E98" w14:textId="3BE843E8" w:rsidR="006A5C5C" w:rsidRDefault="006A5C5C" w:rsidP="006A5C5C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Read Edgar Allan Poe’s “The Cask of Amontillado”</w:t>
      </w:r>
      <w:r w:rsidR="00A123C6">
        <w:rPr>
          <w:rFonts w:ascii="Times New Roman" w:eastAsia="Times New Roman" w:hAnsi="Times New Roman" w:cs="Times New Roman"/>
          <w:kern w:val="0"/>
          <w14:ligatures w14:val="none"/>
        </w:rPr>
        <w:t xml:space="preserve"> (pg. 481 </w:t>
      </w:r>
      <w:r w:rsidR="00A123C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Bedford</w:t>
      </w:r>
      <w:r w:rsidR="00A123C6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07E18143" w14:textId="5881E622" w:rsidR="006A5C5C" w:rsidRDefault="006A5C5C" w:rsidP="006A5C5C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Read Guy de Maupassant’s “The Hand”</w:t>
      </w:r>
      <w:r w:rsidR="00A123C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4E7F2450" w14:textId="0952A88F" w:rsidR="00AE5407" w:rsidRDefault="006A5C5C" w:rsidP="00CD6761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Discussion of narrators—reliable or unreliable? </w:t>
      </w:r>
    </w:p>
    <w:p w14:paraId="238B8590" w14:textId="42713556" w:rsidR="00B410A1" w:rsidRPr="00CD6761" w:rsidRDefault="00B410A1" w:rsidP="00CD6761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Lit Log</w:t>
      </w:r>
    </w:p>
    <w:p w14:paraId="5F69E8F6" w14:textId="6154E231" w:rsidR="0052323B" w:rsidRDefault="0052323B" w:rsidP="0052323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Friday, Sept. 20</w:t>
      </w:r>
      <w:r w:rsidR="001C21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1C21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1C21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1C21AD">
        <w:rPr>
          <w:rFonts w:ascii="Times New Roman" w:eastAsia="Times New Roman" w:hAnsi="Times New Roman" w:cs="Times New Roman"/>
          <w:b/>
          <w:bCs/>
          <w:noProof/>
          <w:kern w:val="0"/>
        </w:rPr>
        <w:drawing>
          <wp:inline distT="0" distB="0" distL="0" distR="0" wp14:anchorId="10765B01" wp14:editId="67170A9A">
            <wp:extent cx="1700448" cy="1979084"/>
            <wp:effectExtent l="0" t="0" r="1905" b="2540"/>
            <wp:docPr id="946652865" name="Picture 39" descr="A close-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652865" name="Picture 39" descr="A close-up of a clock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08046" cy="198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21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1C21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1C21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1C21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1C21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</w:p>
    <w:p w14:paraId="648762DD" w14:textId="2819EC54" w:rsidR="0052323B" w:rsidRPr="0052323B" w:rsidRDefault="0052323B" w:rsidP="0052323B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Read Kate Chopin’s “The Story of an Hour”</w:t>
      </w:r>
      <w:r w:rsidR="00A123C6">
        <w:rPr>
          <w:rFonts w:ascii="Times New Roman" w:eastAsia="Times New Roman" w:hAnsi="Times New Roman" w:cs="Times New Roman"/>
          <w:kern w:val="0"/>
          <w14:ligatures w14:val="none"/>
        </w:rPr>
        <w:t xml:space="preserve"> (pg. 15 in </w:t>
      </w:r>
      <w:r w:rsidR="00A123C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Bedford</w:t>
      </w:r>
      <w:r w:rsidR="00A123C6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734100C3" w14:textId="2224319F" w:rsidR="0052323B" w:rsidRPr="00AE5407" w:rsidRDefault="0052323B" w:rsidP="0052323B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Read Edith Wharton’s “The Lady’s Maid’s Bell” (on D2L)</w:t>
      </w:r>
    </w:p>
    <w:p w14:paraId="43F3C005" w14:textId="79AB9357" w:rsidR="006A5C5C" w:rsidRPr="00B410A1" w:rsidRDefault="00AE5407" w:rsidP="006A5C5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Discussion of gender roles, identity, feminism</w:t>
      </w:r>
      <w:r w:rsidR="00CD6761">
        <w:rPr>
          <w:rFonts w:ascii="Times New Roman" w:eastAsia="Times New Roman" w:hAnsi="Times New Roman" w:cs="Times New Roman"/>
          <w:kern w:val="0"/>
          <w14:ligatures w14:val="none"/>
        </w:rPr>
        <w:t>, and the gothic heroine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DE02FCC" w14:textId="128CC1EA" w:rsidR="00B410A1" w:rsidRPr="006A5C5C" w:rsidRDefault="00B410A1" w:rsidP="006A5C5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Lit Log</w:t>
      </w:r>
    </w:p>
    <w:p w14:paraId="06F04297" w14:textId="3B01CB4A" w:rsidR="006A5C5C" w:rsidRPr="0073362C" w:rsidRDefault="006A5C5C" w:rsidP="006A5C5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70C0"/>
          <w:kern w:val="0"/>
          <w14:ligatures w14:val="none"/>
        </w:rPr>
      </w:pPr>
      <w:r w:rsidRPr="0073362C">
        <w:rPr>
          <w:rFonts w:ascii="Times New Roman" w:eastAsia="Times New Roman" w:hAnsi="Times New Roman" w:cs="Times New Roman"/>
          <w:b/>
          <w:bCs/>
          <w:color w:val="0070C0"/>
          <w:kern w:val="0"/>
          <w14:ligatures w14:val="none"/>
        </w:rPr>
        <w:t>ONE PAGER ASSIGNMENTS DUE BY CLASSTIME! BEGIN PRESENTATIONS.</w:t>
      </w:r>
    </w:p>
    <w:p w14:paraId="7B695DE5" w14:textId="40460972" w:rsidR="0052323B" w:rsidRDefault="0052323B" w:rsidP="0052323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lastRenderedPageBreak/>
        <w:t>Week 5</w:t>
      </w:r>
    </w:p>
    <w:p w14:paraId="48F5B494" w14:textId="4B63C7F1" w:rsidR="0052323B" w:rsidRDefault="0052323B" w:rsidP="0052323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Monday, Sept. 23</w:t>
      </w:r>
    </w:p>
    <w:p w14:paraId="2F855A59" w14:textId="76E4CAB2" w:rsidR="00CD6761" w:rsidRPr="0073362C" w:rsidRDefault="00CD6761" w:rsidP="0052323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70C0"/>
          <w:kern w:val="0"/>
          <w14:ligatures w14:val="none"/>
        </w:rPr>
      </w:pPr>
      <w:r w:rsidRPr="0073362C">
        <w:rPr>
          <w:rFonts w:ascii="Times New Roman" w:eastAsia="Times New Roman" w:hAnsi="Times New Roman" w:cs="Times New Roman"/>
          <w:b/>
          <w:bCs/>
          <w:color w:val="0070C0"/>
          <w:kern w:val="0"/>
          <w14:ligatures w14:val="none"/>
        </w:rPr>
        <w:t>CONTINUE ONE-PAGER PRESENTATIONS</w:t>
      </w:r>
    </w:p>
    <w:p w14:paraId="3FC7CB04" w14:textId="5B295180" w:rsidR="00AE5407" w:rsidRDefault="00AE5407" w:rsidP="0052323B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Read William Faulkner’s “A Rose for Emily”</w:t>
      </w:r>
      <w:r w:rsidR="00A123C6">
        <w:rPr>
          <w:rFonts w:ascii="Times New Roman" w:eastAsia="Times New Roman" w:hAnsi="Times New Roman" w:cs="Times New Roman"/>
          <w:kern w:val="0"/>
          <w14:ligatures w14:val="none"/>
        </w:rPr>
        <w:t xml:space="preserve"> (pg. 40 in </w:t>
      </w:r>
      <w:r w:rsidR="00A123C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Bedford</w:t>
      </w:r>
      <w:r w:rsidR="00A123C6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="001C21A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1C21A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1C21A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1C21AD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6094B329" w14:textId="2F41BF4A" w:rsidR="006A5C5C" w:rsidRPr="001C21AD" w:rsidRDefault="00AE5407" w:rsidP="00AE5407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Discussion of Southern Gothic</w:t>
      </w:r>
    </w:p>
    <w:p w14:paraId="51CAD017" w14:textId="255B46BC" w:rsidR="00CD6761" w:rsidRDefault="00AE5407" w:rsidP="00CD676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Wednesday, Sept. 25</w:t>
      </w:r>
    </w:p>
    <w:p w14:paraId="00915BC3" w14:textId="33EA465C" w:rsidR="00CD6761" w:rsidRPr="00CD6761" w:rsidRDefault="00CD6761" w:rsidP="00CD6761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Read Flannery O’Connor’s “A Good Man is Hard to Find”</w:t>
      </w:r>
      <w:r w:rsidR="00A123C6">
        <w:rPr>
          <w:rFonts w:ascii="Times New Roman" w:eastAsia="Times New Roman" w:hAnsi="Times New Roman" w:cs="Times New Roman"/>
          <w:kern w:val="0"/>
          <w14:ligatures w14:val="none"/>
        </w:rPr>
        <w:t xml:space="preserve"> (pg. 279 in </w:t>
      </w:r>
      <w:r w:rsidR="00A123C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Bedford</w:t>
      </w:r>
      <w:r w:rsidR="00A123C6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61EC3D79" w14:textId="41EDEB3E" w:rsidR="00AE5407" w:rsidRDefault="00AE5407" w:rsidP="00AE5407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Read Shirley Jackson’s “The Lottery”</w:t>
      </w:r>
      <w:r w:rsidR="00A123C6">
        <w:rPr>
          <w:rFonts w:ascii="Times New Roman" w:eastAsia="Times New Roman" w:hAnsi="Times New Roman" w:cs="Times New Roman"/>
          <w:kern w:val="0"/>
          <w14:ligatures w14:val="none"/>
        </w:rPr>
        <w:t xml:space="preserve"> on D2L</w:t>
      </w:r>
    </w:p>
    <w:p w14:paraId="23325D54" w14:textId="7083BA9D" w:rsidR="00AE5407" w:rsidRPr="00B410A1" w:rsidRDefault="001C21AD" w:rsidP="00AE5407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Scenes from </w:t>
      </w:r>
      <w:r w:rsidR="00AE540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Hunger Games</w:t>
      </w:r>
    </w:p>
    <w:p w14:paraId="0D8678BB" w14:textId="7511A7CB" w:rsidR="00B410A1" w:rsidRPr="001157B7" w:rsidRDefault="00B410A1" w:rsidP="00AE5407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Lit Log</w:t>
      </w:r>
    </w:p>
    <w:p w14:paraId="55047650" w14:textId="5449F42E" w:rsidR="001157B7" w:rsidRDefault="001157B7" w:rsidP="001157B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157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Friday, Sept. 27</w:t>
      </w:r>
    </w:p>
    <w:p w14:paraId="3346466E" w14:textId="19974704" w:rsidR="001157B7" w:rsidRPr="001157B7" w:rsidRDefault="001157B7" w:rsidP="001157B7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Read Ursula K. Le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Guin’s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“The Ones Who Walk Away from Omelas”</w:t>
      </w:r>
      <w:r w:rsidR="00A123C6">
        <w:rPr>
          <w:rFonts w:ascii="Times New Roman" w:eastAsia="Times New Roman" w:hAnsi="Times New Roman" w:cs="Times New Roman"/>
          <w:kern w:val="0"/>
          <w14:ligatures w14:val="none"/>
        </w:rPr>
        <w:t xml:space="preserve"> (pg. 116 in </w:t>
      </w:r>
      <w:r w:rsidR="00A123C6" w:rsidRPr="00A123C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Bedford</w:t>
      </w:r>
      <w:r w:rsidR="00A123C6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49488FF9" w14:textId="23313767" w:rsidR="001157B7" w:rsidRPr="00B410A1" w:rsidRDefault="001C21AD" w:rsidP="001157B7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Scenes from </w:t>
      </w:r>
      <w:r w:rsidR="001157B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The Hunger Games </w:t>
      </w:r>
    </w:p>
    <w:p w14:paraId="767F0B5A" w14:textId="3C8A07D2" w:rsidR="00B410A1" w:rsidRPr="00554582" w:rsidRDefault="00B410A1" w:rsidP="001157B7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Lit Log</w:t>
      </w:r>
    </w:p>
    <w:p w14:paraId="6A5DE979" w14:textId="77777777" w:rsidR="00554582" w:rsidRDefault="00554582" w:rsidP="00554582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</w:p>
    <w:p w14:paraId="2C75FDC1" w14:textId="17A7840A" w:rsidR="00554582" w:rsidRPr="00554582" w:rsidRDefault="00554582" w:rsidP="0055458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</w:rPr>
        <w:drawing>
          <wp:inline distT="0" distB="0" distL="0" distR="0" wp14:anchorId="108124A4" wp14:editId="4D598CBB">
            <wp:extent cx="3628103" cy="2040808"/>
            <wp:effectExtent l="0" t="0" r="4445" b="4445"/>
            <wp:docPr id="1972566936" name="Picture 41" descr="A person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566936" name="Picture 41" descr="A person with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534" cy="205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57BE0" w14:textId="5C359386" w:rsidR="00FD4D8B" w:rsidRDefault="001157B7" w:rsidP="00FD4D8B">
      <w:pP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Week 6</w:t>
      </w:r>
    </w:p>
    <w:p w14:paraId="7E35B09E" w14:textId="77777777" w:rsidR="001157B7" w:rsidRDefault="001157B7" w:rsidP="00FD4D8B">
      <w:pP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</w:p>
    <w:p w14:paraId="7327FB1B" w14:textId="1B9332DB" w:rsidR="001157B7" w:rsidRDefault="001157B7" w:rsidP="00FD4D8B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Monday, Sept. 30</w:t>
      </w:r>
    </w:p>
    <w:p w14:paraId="109CFD0C" w14:textId="77777777" w:rsidR="0087408B" w:rsidRPr="0087408B" w:rsidRDefault="0087408B" w:rsidP="0087408B">
      <w:pPr>
        <w:pStyle w:val="ListParagrap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E9AD8CE" w14:textId="38C829C4" w:rsidR="0087408B" w:rsidRPr="0012647B" w:rsidRDefault="0087408B" w:rsidP="0087408B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116FD">
        <w:rPr>
          <w:rFonts w:ascii="Times New Roman" w:eastAsia="Times New Roman" w:hAnsi="Times New Roman" w:cs="Times New Roman"/>
          <w:kern w:val="0"/>
          <w14:ligatures w14:val="none"/>
        </w:rPr>
        <w:t>Read ZZ Packer’s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“Drinking Coffee Elsewhere”</w:t>
      </w:r>
      <w:r w:rsidR="00A123C6">
        <w:rPr>
          <w:rFonts w:ascii="Times New Roman" w:eastAsia="Times New Roman" w:hAnsi="Times New Roman" w:cs="Times New Roman"/>
          <w:kern w:val="0"/>
          <w14:ligatures w14:val="none"/>
        </w:rPr>
        <w:t xml:space="preserve"> (pg. 426 in </w:t>
      </w:r>
      <w:r w:rsidR="00A123C6" w:rsidRPr="00A123C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Bedford</w:t>
      </w:r>
      <w:r w:rsidR="00A123C6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0AE1452C" w14:textId="1F52E62B" w:rsidR="0012647B" w:rsidRPr="00A116FD" w:rsidRDefault="0012647B" w:rsidP="0087408B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Begin watching </w:t>
      </w:r>
      <w:r w:rsidR="009E63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A Conversation on Race </w:t>
      </w:r>
      <w:r w:rsidR="009E63A9">
        <w:rPr>
          <w:rFonts w:ascii="Times New Roman" w:eastAsia="Times New Roman" w:hAnsi="Times New Roman" w:cs="Times New Roman"/>
          <w:kern w:val="0"/>
          <w14:ligatures w14:val="none"/>
        </w:rPr>
        <w:t>short films</w:t>
      </w:r>
    </w:p>
    <w:p w14:paraId="5DF410E1" w14:textId="77777777" w:rsidR="001157B7" w:rsidRDefault="001157B7" w:rsidP="00FD4D8B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1F4ECD3" w14:textId="77777777" w:rsidR="00A116FD" w:rsidRDefault="00A116FD" w:rsidP="00A116FD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4863785" w14:textId="788FE7ED" w:rsidR="00A116FD" w:rsidRDefault="00A116FD" w:rsidP="00A116FD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Wednesday, Oct. 2</w:t>
      </w:r>
    </w:p>
    <w:p w14:paraId="6C6ACAA7" w14:textId="77777777" w:rsidR="00A116FD" w:rsidRDefault="00A116FD" w:rsidP="00A116FD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7D754DC" w14:textId="787225C8" w:rsidR="0087408B" w:rsidRPr="00A116FD" w:rsidRDefault="0087408B" w:rsidP="0087408B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Read Toni Morrison’s “Recitatif”</w:t>
      </w:r>
      <w:r w:rsidR="00A123C6">
        <w:rPr>
          <w:rFonts w:ascii="Times New Roman" w:eastAsia="Times New Roman" w:hAnsi="Times New Roman" w:cs="Times New Roman"/>
          <w:kern w:val="0"/>
          <w14:ligatures w14:val="none"/>
        </w:rPr>
        <w:t xml:space="preserve"> on D2L</w:t>
      </w:r>
    </w:p>
    <w:p w14:paraId="3B4732B3" w14:textId="77CC8E3A" w:rsidR="00A116FD" w:rsidRPr="00B410A1" w:rsidRDefault="0012647B" w:rsidP="0087408B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Continue</w:t>
      </w:r>
      <w:r w:rsidR="0087408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9E63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 Conversation on Race</w:t>
      </w:r>
    </w:p>
    <w:p w14:paraId="4E50B4E5" w14:textId="2BC57C79" w:rsidR="00B410A1" w:rsidRPr="0087408B" w:rsidRDefault="00B410A1" w:rsidP="0087408B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Lit Log</w:t>
      </w:r>
    </w:p>
    <w:p w14:paraId="7B150F2B" w14:textId="77777777" w:rsidR="0087408B" w:rsidRDefault="0087408B" w:rsidP="00FD4D8B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DE8AA07" w14:textId="54772D63" w:rsidR="00A116FD" w:rsidRDefault="0087408B" w:rsidP="00FD4D8B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Friday, Oct. 4</w:t>
      </w:r>
    </w:p>
    <w:p w14:paraId="5476DB57" w14:textId="77777777" w:rsidR="0087408B" w:rsidRDefault="0087408B" w:rsidP="00FD4D8B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9525A1F" w14:textId="6D7BF540" w:rsidR="0087408B" w:rsidRPr="00B410A1" w:rsidRDefault="0087408B" w:rsidP="0087408B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Finish </w:t>
      </w:r>
      <w:r w:rsidR="009E63A9">
        <w:rPr>
          <w:rFonts w:ascii="Times New Roman" w:eastAsia="Times New Roman" w:hAnsi="Times New Roman" w:cs="Times New Roman"/>
          <w:kern w:val="0"/>
          <w14:ligatures w14:val="none"/>
        </w:rPr>
        <w:t xml:space="preserve">and Discuss </w:t>
      </w:r>
      <w:proofErr w:type="gramStart"/>
      <w:r w:rsidR="009E63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</w:t>
      </w:r>
      <w:proofErr w:type="gramEnd"/>
      <w:r w:rsidR="009E63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Conversation on Race</w:t>
      </w:r>
    </w:p>
    <w:p w14:paraId="38EAC117" w14:textId="3D120642" w:rsidR="00B410A1" w:rsidRDefault="00B410A1" w:rsidP="0087408B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Lit Log</w:t>
      </w:r>
    </w:p>
    <w:p w14:paraId="621CD242" w14:textId="1BC0DC0C" w:rsidR="002F4AAD" w:rsidRPr="002F4AAD" w:rsidRDefault="002F4AAD" w:rsidP="002F4AAD">
      <w:pPr>
        <w:ind w:left="360"/>
        <w:rPr>
          <w:rFonts w:ascii="Times New Roman" w:eastAsia="Times New Roman" w:hAnsi="Times New Roman" w:cs="Times New Roman"/>
          <w:b/>
          <w:bCs/>
          <w:color w:val="0070C0"/>
          <w:kern w:val="0"/>
          <w14:ligatures w14:val="none"/>
        </w:rPr>
      </w:pPr>
      <w:r w:rsidRPr="002F4AAD">
        <w:rPr>
          <w:rFonts w:ascii="Times New Roman" w:eastAsia="Times New Roman" w:hAnsi="Times New Roman" w:cs="Times New Roman"/>
          <w:b/>
          <w:bCs/>
          <w:color w:val="0070C0"/>
          <w:kern w:val="0"/>
          <w14:ligatures w14:val="none"/>
        </w:rPr>
        <w:t>CHARACTER ANALYSIS DUE BY 11:59 PM</w:t>
      </w:r>
    </w:p>
    <w:p w14:paraId="10955059" w14:textId="77777777" w:rsidR="001157B7" w:rsidRDefault="001157B7" w:rsidP="001157B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F01810" w14:textId="104B5481" w:rsidR="00554582" w:rsidRDefault="00554582" w:rsidP="00FD4D8B">
      <w:pP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u w:val="single"/>
        </w:rPr>
        <w:drawing>
          <wp:inline distT="0" distB="0" distL="0" distR="0" wp14:anchorId="6D94DC85" wp14:editId="6F96CCF8">
            <wp:extent cx="3736258" cy="2822950"/>
            <wp:effectExtent l="0" t="0" r="0" b="0"/>
            <wp:docPr id="1127469452" name="Picture 43" descr="A tile with a bird in a c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69452" name="Picture 43" descr="A tile with a bird in a cag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964" cy="282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DFBF3" w14:textId="77777777" w:rsidR="00554582" w:rsidRDefault="00554582" w:rsidP="00FD4D8B">
      <w:pP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</w:p>
    <w:p w14:paraId="5B1E20CE" w14:textId="06D7E021" w:rsidR="00FD4D8B" w:rsidRDefault="0087408B" w:rsidP="00FD4D8B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Week 7</w:t>
      </w:r>
    </w:p>
    <w:p w14:paraId="261480CB" w14:textId="77777777" w:rsidR="0087408B" w:rsidRDefault="0087408B" w:rsidP="00FD4D8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C4E29D" w14:textId="37100660" w:rsidR="0087408B" w:rsidRDefault="0087408B" w:rsidP="0087408B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740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Monday,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Oct </w:t>
      </w:r>
      <w:r w:rsidR="001264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</w:t>
      </w:r>
    </w:p>
    <w:p w14:paraId="3C1DD0B7" w14:textId="77777777" w:rsidR="0087408B" w:rsidRDefault="0087408B" w:rsidP="0087408B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8FFDA7F" w14:textId="210A8A52" w:rsidR="0087408B" w:rsidRPr="0012647B" w:rsidRDefault="0087408B" w:rsidP="0087408B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Read Susan Glaspell’s play </w:t>
      </w:r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Trifles</w:t>
      </w:r>
      <w:r w:rsidR="00A123C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r w:rsidR="00A123C6">
        <w:rPr>
          <w:rFonts w:ascii="Times New Roman" w:eastAsia="Times New Roman" w:hAnsi="Times New Roman" w:cs="Times New Roman"/>
          <w:kern w:val="0"/>
          <w14:ligatures w14:val="none"/>
        </w:rPr>
        <w:t xml:space="preserve">(pg. 975 in </w:t>
      </w:r>
      <w:r w:rsidR="00A123C6" w:rsidRPr="00A123C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Bedford</w:t>
      </w:r>
      <w:r w:rsidR="00A123C6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10225869" w14:textId="372A41AE" w:rsidR="0012647B" w:rsidRPr="0012647B" w:rsidRDefault="0012647B" w:rsidP="0087408B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2647B">
        <w:rPr>
          <w:rFonts w:ascii="Times New Roman" w:eastAsia="Times New Roman" w:hAnsi="Times New Roman" w:cs="Times New Roman"/>
          <w:kern w:val="0"/>
          <w14:ligatures w14:val="none"/>
        </w:rPr>
        <w:t>Discussion of drama</w:t>
      </w:r>
    </w:p>
    <w:p w14:paraId="39A30DA1" w14:textId="1630E085" w:rsidR="0087408B" w:rsidRDefault="0012647B" w:rsidP="0012647B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Genre twist activity.</w:t>
      </w:r>
    </w:p>
    <w:p w14:paraId="0C14B97E" w14:textId="73AE5E86" w:rsidR="00B410A1" w:rsidRPr="0012647B" w:rsidRDefault="00B410A1" w:rsidP="00B410A1">
      <w:pPr>
        <w:pStyle w:val="ListParagrap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89563A" w14:textId="13DFDCC6" w:rsidR="0087408B" w:rsidRDefault="0087408B" w:rsidP="0087408B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 w:rsidRPr="0087408B">
        <w:rPr>
          <w:rFonts w:ascii="CalifornianFB" w:eastAsia="Times New Roman" w:hAnsi="CalifornianFB" w:cs="Times New Roman"/>
          <w:b/>
          <w:bCs/>
          <w:kern w:val="0"/>
          <w14:ligatures w14:val="none"/>
        </w:rPr>
        <w:t xml:space="preserve">Wednesday, Oct. </w:t>
      </w:r>
      <w:r w:rsidR="0012647B">
        <w:rPr>
          <w:rFonts w:ascii="CalifornianFB" w:eastAsia="Times New Roman" w:hAnsi="CalifornianFB" w:cs="Times New Roman"/>
          <w:b/>
          <w:bCs/>
          <w:kern w:val="0"/>
          <w14:ligatures w14:val="none"/>
        </w:rPr>
        <w:t>9</w:t>
      </w:r>
    </w:p>
    <w:p w14:paraId="5B01A277" w14:textId="29BCB302" w:rsidR="0087408B" w:rsidRDefault="0012647B" w:rsidP="0087408B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 xml:space="preserve">Read Act One of Tennessee Williams </w:t>
      </w:r>
      <w:r>
        <w:rPr>
          <w:rFonts w:ascii="CalifornianFB" w:eastAsia="Times New Roman" w:hAnsi="CalifornianFB" w:cs="Times New Roman"/>
          <w:i/>
          <w:iCs/>
          <w:kern w:val="0"/>
          <w14:ligatures w14:val="none"/>
        </w:rPr>
        <w:t>Cat on a Hot Tin Roof</w:t>
      </w:r>
      <w:r w:rsidR="00BA4D8C">
        <w:rPr>
          <w:rFonts w:ascii="CalifornianFB" w:eastAsia="Times New Roman" w:hAnsi="CalifornianFB" w:cs="Times New Roman"/>
          <w:i/>
          <w:iCs/>
          <w:kern w:val="0"/>
          <w14:ligatures w14:val="none"/>
        </w:rPr>
        <w:t xml:space="preserve"> </w:t>
      </w:r>
      <w:r w:rsidR="00BA4D8C">
        <w:rPr>
          <w:rFonts w:ascii="CalifornianFB" w:eastAsia="Times New Roman" w:hAnsi="CalifornianFB" w:cs="Times New Roman"/>
          <w:kern w:val="0"/>
          <w14:ligatures w14:val="none"/>
        </w:rPr>
        <w:t>on D2L</w:t>
      </w:r>
    </w:p>
    <w:p w14:paraId="0E483AFF" w14:textId="073A88FD" w:rsidR="00B410A1" w:rsidRDefault="00B410A1" w:rsidP="0087408B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Lit Log</w:t>
      </w:r>
    </w:p>
    <w:p w14:paraId="13DD1CF0" w14:textId="5F0ACE87" w:rsidR="0087408B" w:rsidRDefault="0087408B" w:rsidP="0087408B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>
        <w:rPr>
          <w:rFonts w:ascii="CalifornianFB" w:eastAsia="Times New Roman" w:hAnsi="CalifornianFB" w:cs="Times New Roman"/>
          <w:b/>
          <w:bCs/>
          <w:kern w:val="0"/>
          <w14:ligatures w14:val="none"/>
        </w:rPr>
        <w:t xml:space="preserve">Friday, Oct. </w:t>
      </w:r>
      <w:r w:rsidR="0012647B">
        <w:rPr>
          <w:rFonts w:ascii="CalifornianFB" w:eastAsia="Times New Roman" w:hAnsi="CalifornianFB" w:cs="Times New Roman"/>
          <w:b/>
          <w:bCs/>
          <w:kern w:val="0"/>
          <w14:ligatures w14:val="none"/>
        </w:rPr>
        <w:t>11</w:t>
      </w:r>
    </w:p>
    <w:p w14:paraId="511951D2" w14:textId="7C550561" w:rsidR="0012647B" w:rsidRPr="00B410A1" w:rsidRDefault="0012647B" w:rsidP="0012647B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 xml:space="preserve">Read Act Two of </w:t>
      </w:r>
      <w:r>
        <w:rPr>
          <w:rFonts w:ascii="CalifornianFB" w:eastAsia="Times New Roman" w:hAnsi="CalifornianFB" w:cs="Times New Roman"/>
          <w:i/>
          <w:iCs/>
          <w:kern w:val="0"/>
          <w14:ligatures w14:val="none"/>
        </w:rPr>
        <w:t>Cat on a Hot Tin Roof</w:t>
      </w:r>
      <w:r w:rsidR="00BA4D8C">
        <w:rPr>
          <w:rFonts w:ascii="CalifornianFB" w:eastAsia="Times New Roman" w:hAnsi="CalifornianFB" w:cs="Times New Roman"/>
          <w:i/>
          <w:iCs/>
          <w:kern w:val="0"/>
          <w14:ligatures w14:val="none"/>
        </w:rPr>
        <w:t xml:space="preserve"> </w:t>
      </w:r>
      <w:r w:rsidR="00BA4D8C">
        <w:rPr>
          <w:rFonts w:ascii="CalifornianFB" w:eastAsia="Times New Roman" w:hAnsi="CalifornianFB" w:cs="Times New Roman"/>
          <w:kern w:val="0"/>
          <w14:ligatures w14:val="none"/>
        </w:rPr>
        <w:t>on D2L</w:t>
      </w:r>
    </w:p>
    <w:p w14:paraId="59D927C4" w14:textId="40889178" w:rsidR="00B410A1" w:rsidRPr="0012647B" w:rsidRDefault="00B410A1" w:rsidP="0012647B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lastRenderedPageBreak/>
        <w:t>Lit Log</w:t>
      </w:r>
    </w:p>
    <w:p w14:paraId="240F2370" w14:textId="32F77B0D" w:rsidR="00FD4D8B" w:rsidRPr="00FD4D8B" w:rsidRDefault="00FD4D8B" w:rsidP="00FD4D8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FD4D8B">
        <w:rPr>
          <w:rFonts w:ascii="CalifornianFB" w:eastAsia="Times New Roman" w:hAnsi="CalifornianFB" w:cs="Times New Roman"/>
          <w:b/>
          <w:bCs/>
          <w:kern w:val="0"/>
          <w:u w:val="single"/>
          <w14:ligatures w14:val="none"/>
        </w:rPr>
        <w:t xml:space="preserve">Week </w:t>
      </w:r>
      <w:r w:rsidR="0012647B" w:rsidRPr="0012647B">
        <w:rPr>
          <w:rFonts w:ascii="CalifornianFB" w:eastAsia="Times New Roman" w:hAnsi="CalifornianFB" w:cs="Times New Roman"/>
          <w:b/>
          <w:bCs/>
          <w:kern w:val="0"/>
          <w:u w:val="single"/>
          <w14:ligatures w14:val="none"/>
        </w:rPr>
        <w:t>8</w:t>
      </w:r>
    </w:p>
    <w:p w14:paraId="73CF4884" w14:textId="2E68A77C" w:rsidR="00FD4D8B" w:rsidRPr="00FD4D8B" w:rsidRDefault="00FD4D8B" w:rsidP="00FD4D8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D4D8B">
        <w:rPr>
          <w:rFonts w:ascii="CalifornianFB" w:eastAsia="Times New Roman" w:hAnsi="CalifornianFB" w:cs="Times New Roman"/>
          <w:b/>
          <w:bCs/>
          <w:kern w:val="0"/>
          <w14:ligatures w14:val="none"/>
        </w:rPr>
        <w:t xml:space="preserve">Monday, </w:t>
      </w:r>
      <w:r w:rsidR="0012647B">
        <w:rPr>
          <w:rFonts w:ascii="CalifornianFB" w:eastAsia="Times New Roman" w:hAnsi="CalifornianFB" w:cs="Times New Roman"/>
          <w:b/>
          <w:bCs/>
          <w:kern w:val="0"/>
          <w14:ligatures w14:val="none"/>
        </w:rPr>
        <w:t>Oct. 14</w:t>
      </w:r>
    </w:p>
    <w:p w14:paraId="57966502" w14:textId="43192A2D" w:rsidR="0012647B" w:rsidRPr="00CD6761" w:rsidRDefault="0012647B" w:rsidP="00FD4D8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FALL BREAK!!!</w:t>
      </w:r>
      <w:r w:rsidR="00FD4D8B" w:rsidRPr="00FD4D8B">
        <w:rPr>
          <w:rFonts w:ascii="CalifornianFB" w:eastAsia="Times New Roman" w:hAnsi="CalifornianFB" w:cs="Times New Roman"/>
          <w:b/>
          <w:bCs/>
          <w:kern w:val="0"/>
          <w14:ligatures w14:val="none"/>
        </w:rPr>
        <w:t xml:space="preserve"> </w:t>
      </w:r>
    </w:p>
    <w:p w14:paraId="7F039DC3" w14:textId="18B0F43C" w:rsidR="00FD4D8B" w:rsidRDefault="00FD4D8B" w:rsidP="00FD4D8B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 w:rsidRPr="00FD4D8B">
        <w:rPr>
          <w:rFonts w:ascii="CalifornianFB" w:eastAsia="Times New Roman" w:hAnsi="CalifornianFB" w:cs="Times New Roman"/>
          <w:b/>
          <w:bCs/>
          <w:kern w:val="0"/>
          <w14:ligatures w14:val="none"/>
        </w:rPr>
        <w:t xml:space="preserve">Wednesday, </w:t>
      </w:r>
      <w:r w:rsidR="0012647B">
        <w:rPr>
          <w:rFonts w:ascii="CalifornianFB" w:eastAsia="Times New Roman" w:hAnsi="CalifornianFB" w:cs="Times New Roman"/>
          <w:b/>
          <w:bCs/>
          <w:kern w:val="0"/>
          <w14:ligatures w14:val="none"/>
        </w:rPr>
        <w:t>Oct. 16</w:t>
      </w:r>
    </w:p>
    <w:p w14:paraId="0ACF0BE1" w14:textId="195B478C" w:rsidR="0012647B" w:rsidRDefault="0012647B" w:rsidP="0012647B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 xml:space="preserve">Finish </w:t>
      </w:r>
      <w:r>
        <w:rPr>
          <w:rFonts w:ascii="CalifornianFB" w:eastAsia="Times New Roman" w:hAnsi="CalifornianFB" w:cs="Times New Roman"/>
          <w:i/>
          <w:iCs/>
          <w:kern w:val="0"/>
          <w14:ligatures w14:val="none"/>
        </w:rPr>
        <w:t>Cat on a Hot Tin Roof</w:t>
      </w:r>
      <w:r w:rsidR="00BA4D8C">
        <w:rPr>
          <w:rFonts w:ascii="CalifornianFB" w:eastAsia="Times New Roman" w:hAnsi="CalifornianFB" w:cs="Times New Roman"/>
          <w:i/>
          <w:iCs/>
          <w:kern w:val="0"/>
          <w14:ligatures w14:val="none"/>
        </w:rPr>
        <w:t xml:space="preserve"> </w:t>
      </w:r>
      <w:r w:rsidR="00BA4D8C">
        <w:rPr>
          <w:rFonts w:ascii="CalifornianFB" w:eastAsia="Times New Roman" w:hAnsi="CalifornianFB" w:cs="Times New Roman"/>
          <w:kern w:val="0"/>
          <w14:ligatures w14:val="none"/>
        </w:rPr>
        <w:t>on D2L</w:t>
      </w:r>
    </w:p>
    <w:p w14:paraId="3369EE33" w14:textId="3327C1B3" w:rsidR="00B410A1" w:rsidRPr="0012647B" w:rsidRDefault="00B410A1" w:rsidP="0012647B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Lit Lot</w:t>
      </w:r>
    </w:p>
    <w:p w14:paraId="5B9A648C" w14:textId="32CE0311" w:rsidR="0012647B" w:rsidRDefault="0012647B" w:rsidP="0012647B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>
        <w:rPr>
          <w:rFonts w:ascii="CalifornianFB" w:eastAsia="Times New Roman" w:hAnsi="CalifornianFB" w:cs="Times New Roman"/>
          <w:b/>
          <w:bCs/>
          <w:kern w:val="0"/>
          <w14:ligatures w14:val="none"/>
        </w:rPr>
        <w:t>Friday, Oct. 18</w:t>
      </w:r>
    </w:p>
    <w:p w14:paraId="6F84CDDC" w14:textId="43BFFE8A" w:rsidR="0012647B" w:rsidRPr="0012647B" w:rsidRDefault="0012647B" w:rsidP="0012647B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 xml:space="preserve">Read Amiri Baraka </w:t>
      </w:r>
      <w:r>
        <w:rPr>
          <w:rFonts w:ascii="CalifornianFB" w:eastAsia="Times New Roman" w:hAnsi="CalifornianFB" w:cs="Times New Roman"/>
          <w:i/>
          <w:iCs/>
          <w:kern w:val="0"/>
          <w14:ligatures w14:val="none"/>
        </w:rPr>
        <w:t>Dutchman</w:t>
      </w:r>
      <w:r w:rsidR="00BA4D8C">
        <w:rPr>
          <w:rFonts w:ascii="CalifornianFB" w:eastAsia="Times New Roman" w:hAnsi="CalifornianFB" w:cs="Times New Roman"/>
          <w:i/>
          <w:iCs/>
          <w:kern w:val="0"/>
          <w14:ligatures w14:val="none"/>
        </w:rPr>
        <w:t xml:space="preserve"> </w:t>
      </w:r>
      <w:r w:rsidR="00BA4D8C">
        <w:rPr>
          <w:rFonts w:ascii="CalifornianFB" w:eastAsia="Times New Roman" w:hAnsi="CalifornianFB" w:cs="Times New Roman"/>
          <w:kern w:val="0"/>
          <w14:ligatures w14:val="none"/>
        </w:rPr>
        <w:t>on D2L</w:t>
      </w:r>
    </w:p>
    <w:p w14:paraId="703EAF5C" w14:textId="3794BDB7" w:rsidR="00CD6761" w:rsidRDefault="0012647B" w:rsidP="00CD6761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 xml:space="preserve">Watch </w:t>
      </w:r>
      <w:r>
        <w:rPr>
          <w:rFonts w:ascii="CalifornianFB" w:eastAsia="Times New Roman" w:hAnsi="CalifornianFB" w:cs="Times New Roman"/>
          <w:i/>
          <w:iCs/>
          <w:kern w:val="0"/>
          <w14:ligatures w14:val="none"/>
        </w:rPr>
        <w:t xml:space="preserve">Dutchman </w:t>
      </w:r>
      <w:r w:rsidR="009E63A9">
        <w:rPr>
          <w:rFonts w:ascii="CalifornianFB" w:eastAsia="Times New Roman" w:hAnsi="CalifornianFB" w:cs="Times New Roman"/>
          <w:kern w:val="0"/>
          <w14:ligatures w14:val="none"/>
        </w:rPr>
        <w:t>adaptation (</w:t>
      </w:r>
      <w:r>
        <w:rPr>
          <w:rFonts w:ascii="CalifornianFB" w:eastAsia="Times New Roman" w:hAnsi="CalifornianFB" w:cs="Times New Roman"/>
          <w:kern w:val="0"/>
          <w14:ligatures w14:val="none"/>
        </w:rPr>
        <w:t>1967</w:t>
      </w:r>
      <w:r w:rsidR="009E63A9">
        <w:rPr>
          <w:rFonts w:ascii="CalifornianFB" w:eastAsia="Times New Roman" w:hAnsi="CalifornianFB" w:cs="Times New Roman"/>
          <w:kern w:val="0"/>
          <w14:ligatures w14:val="none"/>
        </w:rPr>
        <w:t>)</w:t>
      </w:r>
    </w:p>
    <w:p w14:paraId="5FAAB19F" w14:textId="3A405BE1" w:rsidR="00B410A1" w:rsidRPr="00CD6761" w:rsidRDefault="00B410A1" w:rsidP="00CD6761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Lit Log</w:t>
      </w:r>
    </w:p>
    <w:p w14:paraId="1CD2C410" w14:textId="4CE17E37" w:rsidR="0012647B" w:rsidRDefault="0012647B" w:rsidP="0012647B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:u w:val="single"/>
          <w14:ligatures w14:val="none"/>
        </w:rPr>
      </w:pPr>
      <w:r>
        <w:rPr>
          <w:rFonts w:ascii="CalifornianFB" w:eastAsia="Times New Roman" w:hAnsi="CalifornianFB" w:cs="Times New Roman"/>
          <w:b/>
          <w:bCs/>
          <w:kern w:val="0"/>
          <w:u w:val="single"/>
          <w14:ligatures w14:val="none"/>
        </w:rPr>
        <w:t>Week Nine</w:t>
      </w:r>
    </w:p>
    <w:p w14:paraId="19B6EBC8" w14:textId="6944E362" w:rsidR="0012647B" w:rsidRPr="00B054BC" w:rsidRDefault="00B054BC" w:rsidP="0012647B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 w:rsidRPr="00B054BC">
        <w:rPr>
          <w:rFonts w:ascii="CalifornianFB" w:eastAsia="Times New Roman" w:hAnsi="CalifornianFB" w:cs="Times New Roman"/>
          <w:b/>
          <w:bCs/>
          <w:kern w:val="0"/>
          <w14:ligatures w14:val="none"/>
        </w:rPr>
        <w:t>Monday, Oct. 21</w:t>
      </w:r>
    </w:p>
    <w:p w14:paraId="1150E3CE" w14:textId="603ED731" w:rsidR="00CD6761" w:rsidRPr="00CD6761" w:rsidRDefault="0012647B" w:rsidP="00CD6761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 w:rsidRPr="00CD6761">
        <w:rPr>
          <w:rFonts w:ascii="CalifornianFB" w:eastAsia="Times New Roman" w:hAnsi="CalifornianFB" w:cs="Times New Roman"/>
          <w:kern w:val="0"/>
          <w14:ligatures w14:val="none"/>
        </w:rPr>
        <w:t xml:space="preserve">Finish watching </w:t>
      </w:r>
      <w:r w:rsidRPr="00CD6761">
        <w:rPr>
          <w:rFonts w:ascii="CalifornianFB" w:eastAsia="Times New Roman" w:hAnsi="CalifornianFB" w:cs="Times New Roman"/>
          <w:i/>
          <w:iCs/>
          <w:kern w:val="0"/>
          <w14:ligatures w14:val="none"/>
        </w:rPr>
        <w:t>Dutchman</w:t>
      </w:r>
    </w:p>
    <w:p w14:paraId="7E73BDED" w14:textId="5AFAD9AC" w:rsidR="00CD6761" w:rsidRPr="00CD6761" w:rsidRDefault="009E63A9" w:rsidP="00CD6761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>
        <w:rPr>
          <w:rFonts w:ascii="CalifornianFB" w:hAnsi="CalifornianFB"/>
        </w:rPr>
        <w:t>Work on Creative Writing Adaptation in class.</w:t>
      </w:r>
    </w:p>
    <w:p w14:paraId="6B2FF490" w14:textId="179ABCC9" w:rsidR="00B054BC" w:rsidRDefault="00B054BC" w:rsidP="00B054BC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>
        <w:rPr>
          <w:rFonts w:ascii="CalifornianFB" w:eastAsia="Times New Roman" w:hAnsi="CalifornianFB" w:cs="Times New Roman"/>
          <w:b/>
          <w:bCs/>
          <w:kern w:val="0"/>
          <w14:ligatures w14:val="none"/>
        </w:rPr>
        <w:t xml:space="preserve">Wednesday, </w:t>
      </w:r>
      <w:r w:rsidRPr="00B054BC">
        <w:rPr>
          <w:rFonts w:ascii="CalifornianFB" w:eastAsia="Times New Roman" w:hAnsi="CalifornianFB" w:cs="Times New Roman"/>
          <w:b/>
          <w:bCs/>
          <w:kern w:val="0"/>
          <w14:ligatures w14:val="none"/>
        </w:rPr>
        <w:t>Oct. 23</w:t>
      </w:r>
    </w:p>
    <w:p w14:paraId="7F05126D" w14:textId="0EBB591A" w:rsidR="00CD6761" w:rsidRPr="00B42B38" w:rsidRDefault="009E63A9" w:rsidP="00CD6761">
      <w:pPr>
        <w:pStyle w:val="NormalWeb"/>
        <w:numPr>
          <w:ilvl w:val="0"/>
          <w:numId w:val="15"/>
        </w:numPr>
      </w:pPr>
      <w:r>
        <w:rPr>
          <w:rFonts w:ascii="CalifornianFB" w:hAnsi="CalifornianFB"/>
        </w:rPr>
        <w:t>Ms. P Conference: Watch Video on D2L. Work on Creative Writing Adaptation</w:t>
      </w:r>
    </w:p>
    <w:p w14:paraId="49D19C54" w14:textId="0B1A3C19" w:rsidR="00B42B38" w:rsidRPr="00CD6761" w:rsidRDefault="00B42B38" w:rsidP="00CD6761">
      <w:pPr>
        <w:pStyle w:val="NormalWeb"/>
        <w:numPr>
          <w:ilvl w:val="0"/>
          <w:numId w:val="15"/>
        </w:numPr>
      </w:pPr>
      <w:r>
        <w:rPr>
          <w:rFonts w:ascii="CalifornianFB" w:hAnsi="CalifornianFB"/>
        </w:rPr>
        <w:t xml:space="preserve">Lit Log—You spin yourselves and do whatever each of you land on! </w:t>
      </w:r>
    </w:p>
    <w:p w14:paraId="7B671EAC" w14:textId="6DC1F26B" w:rsidR="00B054BC" w:rsidRDefault="00B054BC" w:rsidP="00B054BC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 w:rsidRPr="00B054BC">
        <w:rPr>
          <w:rFonts w:ascii="CalifornianFB" w:eastAsia="Times New Roman" w:hAnsi="CalifornianFB" w:cs="Times New Roman"/>
          <w:b/>
          <w:bCs/>
          <w:kern w:val="0"/>
          <w14:ligatures w14:val="none"/>
        </w:rPr>
        <w:t>Friday, Oct. 25</w:t>
      </w:r>
    </w:p>
    <w:p w14:paraId="2A230848" w14:textId="2A86405B" w:rsidR="00B054BC" w:rsidRPr="00B054BC" w:rsidRDefault="00B054BC" w:rsidP="00B054BC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 w:rsidRPr="00B054BC">
        <w:rPr>
          <w:rFonts w:ascii="CalifornianFB" w:eastAsia="Times New Roman" w:hAnsi="CalifornianFB" w:cs="Times New Roman"/>
          <w:b/>
          <w:bCs/>
          <w:kern w:val="0"/>
          <w14:ligatures w14:val="none"/>
        </w:rPr>
        <w:t>No Class-</w:t>
      </w:r>
      <w:r w:rsidRPr="00BA4D8C">
        <w:rPr>
          <w:rFonts w:ascii="CalifornianFB" w:eastAsia="Times New Roman" w:hAnsi="CalifornianFB" w:cs="Times New Roman"/>
          <w:kern w:val="0"/>
          <w14:ligatures w14:val="none"/>
        </w:rPr>
        <w:t>Ms. P conference</w:t>
      </w:r>
      <w:r w:rsidR="009E63A9" w:rsidRPr="00BA4D8C">
        <w:rPr>
          <w:rFonts w:ascii="CalifornianFB" w:eastAsia="Times New Roman" w:hAnsi="CalifornianFB" w:cs="Times New Roman"/>
          <w:kern w:val="0"/>
          <w14:ligatures w14:val="none"/>
        </w:rPr>
        <w:t>: Work on Creative Writing Adaptation</w:t>
      </w:r>
    </w:p>
    <w:p w14:paraId="6D8FF2A6" w14:textId="3CA397F2" w:rsidR="00554582" w:rsidRDefault="00554582" w:rsidP="00B054BC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:u w:val="single"/>
          <w14:ligatures w14:val="none"/>
        </w:rPr>
      </w:pPr>
      <w:r>
        <w:rPr>
          <w:rFonts w:ascii="CalifornianFB" w:eastAsia="Times New Roman" w:hAnsi="CalifornianFB" w:cs="Times New Roman"/>
          <w:b/>
          <w:bCs/>
          <w:noProof/>
          <w:kern w:val="0"/>
          <w:u w:val="single"/>
        </w:rPr>
        <w:drawing>
          <wp:inline distT="0" distB="0" distL="0" distR="0" wp14:anchorId="62A15A7B" wp14:editId="3A507BA1">
            <wp:extent cx="2857500" cy="1671483"/>
            <wp:effectExtent l="0" t="0" r="0" b="5080"/>
            <wp:docPr id="461009799" name="Picture 44" descr="A black and white drawing of a person on a po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009799" name="Picture 44" descr="A black and white drawing of a person on a po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466" cy="168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49D53" w14:textId="13DF0358" w:rsidR="00B054BC" w:rsidRDefault="00B054BC" w:rsidP="00B054BC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:u w:val="single"/>
          <w14:ligatures w14:val="none"/>
        </w:rPr>
      </w:pPr>
      <w:r w:rsidRPr="00B054BC">
        <w:rPr>
          <w:rFonts w:ascii="CalifornianFB" w:eastAsia="Times New Roman" w:hAnsi="CalifornianFB" w:cs="Times New Roman"/>
          <w:b/>
          <w:bCs/>
          <w:kern w:val="0"/>
          <w:u w:val="single"/>
          <w14:ligatures w14:val="none"/>
        </w:rPr>
        <w:lastRenderedPageBreak/>
        <w:t>Week 10</w:t>
      </w:r>
    </w:p>
    <w:p w14:paraId="0F3EF266" w14:textId="04D471D5" w:rsidR="00B054BC" w:rsidRDefault="00B054BC" w:rsidP="00B054BC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 w:rsidRPr="00B054BC">
        <w:rPr>
          <w:rFonts w:ascii="CalifornianFB" w:eastAsia="Times New Roman" w:hAnsi="CalifornianFB" w:cs="Times New Roman"/>
          <w:b/>
          <w:bCs/>
          <w:kern w:val="0"/>
          <w14:ligatures w14:val="none"/>
        </w:rPr>
        <w:t>Monday, Oct</w:t>
      </w:r>
      <w:r>
        <w:rPr>
          <w:rFonts w:ascii="CalifornianFB" w:eastAsia="Times New Roman" w:hAnsi="CalifornianFB" w:cs="Times New Roman"/>
          <w:b/>
          <w:bCs/>
          <w:kern w:val="0"/>
          <w14:ligatures w14:val="none"/>
        </w:rPr>
        <w:t>.</w:t>
      </w:r>
      <w:r w:rsidRPr="00B054BC">
        <w:rPr>
          <w:rFonts w:ascii="CalifornianFB" w:eastAsia="Times New Roman" w:hAnsi="CalifornianFB" w:cs="Times New Roman"/>
          <w:b/>
          <w:bCs/>
          <w:kern w:val="0"/>
          <w14:ligatures w14:val="none"/>
        </w:rPr>
        <w:t xml:space="preserve"> 28</w:t>
      </w:r>
    </w:p>
    <w:p w14:paraId="21826C2F" w14:textId="739A70A8" w:rsidR="009E63A9" w:rsidRPr="009E63A9" w:rsidRDefault="009E63A9" w:rsidP="009E63A9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color w:val="000000" w:themeColor="text1"/>
          <w:kern w:val="0"/>
          <w14:ligatures w14:val="none"/>
        </w:rPr>
      </w:pPr>
      <w:r>
        <w:rPr>
          <w:rFonts w:ascii="CalifornianFB" w:eastAsia="Times New Roman" w:hAnsi="CalifornianFB" w:cs="Times New Roman"/>
          <w:b/>
          <w:bCs/>
          <w:color w:val="000000" w:themeColor="text1"/>
          <w:kern w:val="0"/>
          <w14:ligatures w14:val="none"/>
        </w:rPr>
        <w:t>Ms. P Conference—NO CLASS!</w:t>
      </w:r>
    </w:p>
    <w:p w14:paraId="055B71A9" w14:textId="1FD888F4" w:rsidR="00B054BC" w:rsidRPr="009E63A9" w:rsidRDefault="009E63A9" w:rsidP="00B054BC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color w:val="0F9ED5" w:themeColor="accent4"/>
          <w:kern w:val="0"/>
          <w14:ligatures w14:val="none"/>
        </w:rPr>
      </w:pPr>
      <w:r>
        <w:rPr>
          <w:rFonts w:ascii="CalifornianFB" w:eastAsia="Times New Roman" w:hAnsi="CalifornianFB" w:cs="Times New Roman"/>
          <w:b/>
          <w:bCs/>
          <w:color w:val="0F9ED5" w:themeColor="accent4"/>
          <w:kern w:val="0"/>
          <w14:ligatures w14:val="none"/>
        </w:rPr>
        <w:t>CREATIVE WRITING ADAPTATION DUE BY 11:59 PM!</w:t>
      </w:r>
    </w:p>
    <w:p w14:paraId="01C6577E" w14:textId="230FF96C" w:rsidR="00B054BC" w:rsidRDefault="00B054BC" w:rsidP="00B054BC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>
        <w:rPr>
          <w:rFonts w:ascii="CalifornianFB" w:eastAsia="Times New Roman" w:hAnsi="CalifornianFB" w:cs="Times New Roman"/>
          <w:b/>
          <w:bCs/>
          <w:kern w:val="0"/>
          <w14:ligatures w14:val="none"/>
        </w:rPr>
        <w:t>Wednesday, Oct. 30</w:t>
      </w:r>
    </w:p>
    <w:p w14:paraId="5C8290E3" w14:textId="67B8AA73" w:rsidR="00B054BC" w:rsidRDefault="00B054BC" w:rsidP="00B054BC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 w:rsidRPr="00B054BC">
        <w:rPr>
          <w:rFonts w:ascii="CalifornianFB" w:eastAsia="Times New Roman" w:hAnsi="CalifornianFB" w:cs="Times New Roman"/>
          <w:kern w:val="0"/>
          <w14:ligatures w14:val="none"/>
        </w:rPr>
        <w:t>Read Edgar Allan Poe “Annabel Lee”</w:t>
      </w:r>
      <w:r w:rsidR="00BA4D8C">
        <w:rPr>
          <w:rFonts w:ascii="CalifornianFB" w:eastAsia="Times New Roman" w:hAnsi="CalifornianFB" w:cs="Times New Roman"/>
          <w:kern w:val="0"/>
          <w14:ligatures w14:val="none"/>
        </w:rPr>
        <w:t xml:space="preserve"> (pg. 954 in </w:t>
      </w:r>
      <w:r w:rsidR="00BA4D8C" w:rsidRPr="00BA4D8C">
        <w:rPr>
          <w:rFonts w:ascii="CalifornianFB" w:eastAsia="Times New Roman" w:hAnsi="CalifornianFB" w:cs="Times New Roman"/>
          <w:i/>
          <w:iCs/>
          <w:kern w:val="0"/>
          <w14:ligatures w14:val="none"/>
        </w:rPr>
        <w:t>Bedford</w:t>
      </w:r>
      <w:r w:rsidR="00BA4D8C">
        <w:rPr>
          <w:rFonts w:ascii="CalifornianFB" w:eastAsia="Times New Roman" w:hAnsi="CalifornianFB" w:cs="Times New Roman"/>
          <w:kern w:val="0"/>
          <w14:ligatures w14:val="none"/>
        </w:rPr>
        <w:t>)</w:t>
      </w:r>
    </w:p>
    <w:p w14:paraId="00F4D059" w14:textId="1B8F450B" w:rsidR="00B054BC" w:rsidRDefault="00B054BC" w:rsidP="00B054BC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Read Edgar Allan Poe “The Raven”</w:t>
      </w:r>
      <w:r w:rsidR="00BA4D8C">
        <w:rPr>
          <w:rFonts w:ascii="CalifornianFB" w:eastAsia="Times New Roman" w:hAnsi="CalifornianFB" w:cs="Times New Roman"/>
          <w:kern w:val="0"/>
          <w14:ligatures w14:val="none"/>
        </w:rPr>
        <w:t xml:space="preserve"> on D2L</w:t>
      </w:r>
    </w:p>
    <w:p w14:paraId="70D5BB61" w14:textId="726301DE" w:rsidR="001C21AD" w:rsidRDefault="00B054BC" w:rsidP="00B054BC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Peck Hall Horror Hunt (Haunt) Activity</w:t>
      </w:r>
      <w:r w:rsidR="009E63A9">
        <w:rPr>
          <w:rFonts w:ascii="CalifornianFB" w:eastAsia="Times New Roman" w:hAnsi="CalifornianFB" w:cs="Times New Roman"/>
          <w:kern w:val="0"/>
          <w14:ligatures w14:val="none"/>
        </w:rPr>
        <w:t xml:space="preserve"> and Discussion</w:t>
      </w:r>
    </w:p>
    <w:p w14:paraId="448CF158" w14:textId="21AAC03C" w:rsidR="00B42B38" w:rsidRPr="00554582" w:rsidRDefault="00B42B38" w:rsidP="00B054BC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Lit Log</w:t>
      </w:r>
    </w:p>
    <w:p w14:paraId="1D8B0AF6" w14:textId="66B96147" w:rsidR="00B054BC" w:rsidRDefault="00B054BC" w:rsidP="00B054BC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 w:rsidRPr="00B054BC">
        <w:rPr>
          <w:rFonts w:ascii="CalifornianFB" w:eastAsia="Times New Roman" w:hAnsi="CalifornianFB" w:cs="Times New Roman"/>
          <w:b/>
          <w:bCs/>
          <w:kern w:val="0"/>
          <w14:ligatures w14:val="none"/>
        </w:rPr>
        <w:t xml:space="preserve">Friday, Nov. </w:t>
      </w:r>
      <w:r>
        <w:rPr>
          <w:rFonts w:ascii="CalifornianFB" w:eastAsia="Times New Roman" w:hAnsi="CalifornianFB" w:cs="Times New Roman"/>
          <w:b/>
          <w:bCs/>
          <w:kern w:val="0"/>
          <w14:ligatures w14:val="none"/>
        </w:rPr>
        <w:t>1</w:t>
      </w:r>
    </w:p>
    <w:p w14:paraId="65A38784" w14:textId="49242801" w:rsidR="00B054BC" w:rsidRDefault="00B054BC" w:rsidP="00B054BC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 xml:space="preserve">Read Emily Dickinson “I’m Nobody, Who Are </w:t>
      </w:r>
      <w:proofErr w:type="gramStart"/>
      <w:r>
        <w:rPr>
          <w:rFonts w:ascii="CalifornianFB" w:eastAsia="Times New Roman" w:hAnsi="CalifornianFB" w:cs="Times New Roman"/>
          <w:kern w:val="0"/>
          <w14:ligatures w14:val="none"/>
        </w:rPr>
        <w:t>You?</w:t>
      </w:r>
      <w:r w:rsidR="00941B5A">
        <w:rPr>
          <w:rFonts w:ascii="CalifornianFB" w:eastAsia="Times New Roman" w:hAnsi="CalifornianFB" w:cs="Times New Roman"/>
          <w:kern w:val="0"/>
          <w14:ligatures w14:val="none"/>
        </w:rPr>
        <w:t>,</w:t>
      </w:r>
      <w:proofErr w:type="gramEnd"/>
      <w:r w:rsidR="00941B5A">
        <w:rPr>
          <w:rFonts w:ascii="CalifornianFB" w:eastAsia="Times New Roman" w:hAnsi="CalifornianFB" w:cs="Times New Roman"/>
          <w:kern w:val="0"/>
          <w14:ligatures w14:val="none"/>
        </w:rPr>
        <w:t>”</w:t>
      </w:r>
      <w:r w:rsidR="00BA4D8C">
        <w:rPr>
          <w:rFonts w:ascii="CalifornianFB" w:eastAsia="Times New Roman" w:hAnsi="CalifornianFB" w:cs="Times New Roman"/>
          <w:kern w:val="0"/>
          <w14:ligatures w14:val="none"/>
        </w:rPr>
        <w:t xml:space="preserve"> (on D2L) </w:t>
      </w:r>
      <w:r w:rsidR="00941B5A">
        <w:rPr>
          <w:rFonts w:ascii="CalifornianFB" w:eastAsia="Times New Roman" w:hAnsi="CalifornianFB" w:cs="Times New Roman"/>
          <w:kern w:val="0"/>
          <w14:ligatures w14:val="none"/>
        </w:rPr>
        <w:t xml:space="preserve"> “If I Shouldn’t Be Alive,”</w:t>
      </w:r>
      <w:r w:rsidR="00BA4D8C">
        <w:rPr>
          <w:rFonts w:ascii="CalifornianFB" w:eastAsia="Times New Roman" w:hAnsi="CalifornianFB" w:cs="Times New Roman"/>
          <w:kern w:val="0"/>
          <w14:ligatures w14:val="none"/>
        </w:rPr>
        <w:t xml:space="preserve"> (pg. 725)</w:t>
      </w:r>
      <w:r w:rsidR="00941B5A">
        <w:rPr>
          <w:rFonts w:ascii="CalifornianFB" w:eastAsia="Times New Roman" w:hAnsi="CalifornianFB" w:cs="Times New Roman"/>
          <w:kern w:val="0"/>
          <w14:ligatures w14:val="none"/>
        </w:rPr>
        <w:t xml:space="preserve"> </w:t>
      </w:r>
      <w:r w:rsidR="009E63A9">
        <w:rPr>
          <w:rFonts w:ascii="CalifornianFB" w:eastAsia="Times New Roman" w:hAnsi="CalifornianFB" w:cs="Times New Roman"/>
          <w:kern w:val="0"/>
          <w14:ligatures w14:val="none"/>
        </w:rPr>
        <w:t xml:space="preserve">and </w:t>
      </w:r>
      <w:r w:rsidR="00941B5A">
        <w:rPr>
          <w:rFonts w:ascii="CalifornianFB" w:eastAsia="Times New Roman" w:hAnsi="CalifornianFB" w:cs="Times New Roman"/>
          <w:kern w:val="0"/>
          <w14:ligatures w14:val="none"/>
        </w:rPr>
        <w:t>“Because I could not stop for Death”</w:t>
      </w:r>
      <w:r w:rsidR="00BA4D8C">
        <w:rPr>
          <w:rFonts w:ascii="CalifornianFB" w:eastAsia="Times New Roman" w:hAnsi="CalifornianFB" w:cs="Times New Roman"/>
          <w:kern w:val="0"/>
          <w14:ligatures w14:val="none"/>
        </w:rPr>
        <w:t xml:space="preserve"> (736)</w:t>
      </w:r>
    </w:p>
    <w:p w14:paraId="5DBEB460" w14:textId="4845DC55" w:rsidR="00941B5A" w:rsidRDefault="00941B5A" w:rsidP="00941B5A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Poetry Gallery Walk Activity</w:t>
      </w:r>
    </w:p>
    <w:p w14:paraId="68E71DE9" w14:textId="6DC26165" w:rsidR="00B42B38" w:rsidRPr="001C21AD" w:rsidRDefault="00B42B38" w:rsidP="00941B5A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Lit Log</w:t>
      </w:r>
    </w:p>
    <w:p w14:paraId="0661CDAA" w14:textId="771E3AB2" w:rsidR="00941B5A" w:rsidRDefault="00941B5A" w:rsidP="00941B5A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:u w:val="single"/>
          <w14:ligatures w14:val="none"/>
        </w:rPr>
      </w:pPr>
      <w:r w:rsidRPr="00941B5A">
        <w:rPr>
          <w:rFonts w:ascii="CalifornianFB" w:eastAsia="Times New Roman" w:hAnsi="CalifornianFB" w:cs="Times New Roman"/>
          <w:b/>
          <w:bCs/>
          <w:kern w:val="0"/>
          <w:u w:val="single"/>
          <w14:ligatures w14:val="none"/>
        </w:rPr>
        <w:t>Week 11</w:t>
      </w:r>
    </w:p>
    <w:p w14:paraId="32A5465C" w14:textId="4A988D94" w:rsidR="00941B5A" w:rsidRPr="00941B5A" w:rsidRDefault="00941B5A" w:rsidP="00941B5A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 w:rsidRPr="00941B5A">
        <w:rPr>
          <w:rFonts w:ascii="CalifornianFB" w:eastAsia="Times New Roman" w:hAnsi="CalifornianFB" w:cs="Times New Roman"/>
          <w:b/>
          <w:bCs/>
          <w:kern w:val="0"/>
          <w14:ligatures w14:val="none"/>
        </w:rPr>
        <w:t>Monday, Nov. 4</w:t>
      </w:r>
    </w:p>
    <w:p w14:paraId="10B2D5DE" w14:textId="0215DB0D" w:rsidR="00941B5A" w:rsidRDefault="00941B5A" w:rsidP="00941B5A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Read T.S. Eliot</w:t>
      </w:r>
      <w:r w:rsidR="009E63A9">
        <w:rPr>
          <w:rFonts w:ascii="CalifornianFB" w:eastAsia="Times New Roman" w:hAnsi="CalifornianFB" w:cs="Times New Roman"/>
          <w:kern w:val="0"/>
          <w14:ligatures w14:val="none"/>
        </w:rPr>
        <w:t>’s</w:t>
      </w:r>
      <w:r>
        <w:rPr>
          <w:rFonts w:ascii="CalifornianFB" w:eastAsia="Times New Roman" w:hAnsi="CalifornianFB" w:cs="Times New Roman"/>
          <w:kern w:val="0"/>
          <w14:ligatures w14:val="none"/>
        </w:rPr>
        <w:t xml:space="preserve"> </w:t>
      </w:r>
      <w:r w:rsidR="009E63A9">
        <w:rPr>
          <w:rFonts w:ascii="CalifornianFB" w:eastAsia="Times New Roman" w:hAnsi="CalifornianFB" w:cs="Times New Roman"/>
          <w:kern w:val="0"/>
          <w14:ligatures w14:val="none"/>
        </w:rPr>
        <w:t>“</w:t>
      </w:r>
      <w:r>
        <w:rPr>
          <w:rFonts w:ascii="CalifornianFB" w:eastAsia="Times New Roman" w:hAnsi="CalifornianFB" w:cs="Times New Roman"/>
          <w:kern w:val="0"/>
          <w14:ligatures w14:val="none"/>
        </w:rPr>
        <w:t>The Love Song of J. Alfred Prufrock</w:t>
      </w:r>
      <w:r w:rsidR="009E63A9">
        <w:rPr>
          <w:rFonts w:ascii="CalifornianFB" w:eastAsia="Times New Roman" w:hAnsi="CalifornianFB" w:cs="Times New Roman"/>
          <w:kern w:val="0"/>
          <w14:ligatures w14:val="none"/>
        </w:rPr>
        <w:t>”</w:t>
      </w:r>
      <w:r w:rsidR="00BA4D8C">
        <w:rPr>
          <w:rFonts w:ascii="CalifornianFB" w:eastAsia="Times New Roman" w:hAnsi="CalifornianFB" w:cs="Times New Roman"/>
          <w:kern w:val="0"/>
          <w14:ligatures w14:val="none"/>
        </w:rPr>
        <w:t xml:space="preserve"> (pg. 938)</w:t>
      </w:r>
    </w:p>
    <w:p w14:paraId="52028FA2" w14:textId="6183CE03" w:rsidR="00941B5A" w:rsidRDefault="00941B5A" w:rsidP="00941B5A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>
        <w:rPr>
          <w:rFonts w:ascii="CalifornianFB" w:eastAsia="Times New Roman" w:hAnsi="CalifornianFB" w:cs="Times New Roman"/>
          <w:b/>
          <w:bCs/>
          <w:kern w:val="0"/>
          <w14:ligatures w14:val="none"/>
        </w:rPr>
        <w:t>Wednesday, Nov. 6</w:t>
      </w:r>
    </w:p>
    <w:p w14:paraId="72997094" w14:textId="5C0CCF8D" w:rsidR="00941B5A" w:rsidRDefault="00941B5A" w:rsidP="00941B5A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 w:rsidRPr="00941B5A">
        <w:rPr>
          <w:rFonts w:ascii="CalifornianFB" w:eastAsia="Times New Roman" w:hAnsi="CalifornianFB" w:cs="Times New Roman"/>
          <w:kern w:val="0"/>
          <w14:ligatures w14:val="none"/>
        </w:rPr>
        <w:t>Read Robert Frost “Desert Places</w:t>
      </w:r>
      <w:r>
        <w:rPr>
          <w:rFonts w:ascii="CalifornianFB" w:eastAsia="Times New Roman" w:hAnsi="CalifornianFB" w:cs="Times New Roman"/>
          <w:kern w:val="0"/>
          <w14:ligatures w14:val="none"/>
        </w:rPr>
        <w:t>,”</w:t>
      </w:r>
      <w:r w:rsidR="00BA4D8C">
        <w:rPr>
          <w:rFonts w:ascii="CalifornianFB" w:eastAsia="Times New Roman" w:hAnsi="CalifornianFB" w:cs="Times New Roman"/>
          <w:kern w:val="0"/>
          <w14:ligatures w14:val="none"/>
        </w:rPr>
        <w:t xml:space="preserve"> (pg. 773)</w:t>
      </w:r>
      <w:r>
        <w:rPr>
          <w:rFonts w:ascii="CalifornianFB" w:eastAsia="Times New Roman" w:hAnsi="CalifornianFB" w:cs="Times New Roman"/>
          <w:kern w:val="0"/>
          <w14:ligatures w14:val="none"/>
        </w:rPr>
        <w:t xml:space="preserve"> and “Out, </w:t>
      </w:r>
      <w:proofErr w:type="gramStart"/>
      <w:r>
        <w:rPr>
          <w:rFonts w:ascii="CalifornianFB" w:eastAsia="Times New Roman" w:hAnsi="CalifornianFB" w:cs="Times New Roman"/>
          <w:kern w:val="0"/>
          <w14:ligatures w14:val="none"/>
        </w:rPr>
        <w:t>Out</w:t>
      </w:r>
      <w:proofErr w:type="gramEnd"/>
      <w:r>
        <w:rPr>
          <w:rFonts w:ascii="CalifornianFB" w:eastAsia="Times New Roman" w:hAnsi="CalifornianFB" w:cs="Times New Roman"/>
          <w:kern w:val="0"/>
          <w14:ligatures w14:val="none"/>
        </w:rPr>
        <w:t>—”</w:t>
      </w:r>
      <w:r w:rsidR="00BA4D8C">
        <w:rPr>
          <w:rFonts w:ascii="CalifornianFB" w:eastAsia="Times New Roman" w:hAnsi="CalifornianFB" w:cs="Times New Roman"/>
          <w:kern w:val="0"/>
          <w14:ligatures w14:val="none"/>
        </w:rPr>
        <w:t xml:space="preserve"> (pg. 766)</w:t>
      </w:r>
    </w:p>
    <w:p w14:paraId="582499A8" w14:textId="53232C7A" w:rsidR="009E63A9" w:rsidRDefault="009E63A9" w:rsidP="00941B5A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Poetry as a picture in-class activity</w:t>
      </w:r>
    </w:p>
    <w:p w14:paraId="2E6414BD" w14:textId="53E2DF5C" w:rsidR="00B42B38" w:rsidRDefault="00B42B38" w:rsidP="00941B5A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Lit Log</w:t>
      </w:r>
    </w:p>
    <w:p w14:paraId="2F2C34CD" w14:textId="4F7D8BD7" w:rsidR="00941B5A" w:rsidRDefault="00941B5A" w:rsidP="00941B5A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 w:rsidRPr="00941B5A">
        <w:rPr>
          <w:rFonts w:ascii="CalifornianFB" w:eastAsia="Times New Roman" w:hAnsi="CalifornianFB" w:cs="Times New Roman"/>
          <w:b/>
          <w:bCs/>
          <w:kern w:val="0"/>
          <w14:ligatures w14:val="none"/>
        </w:rPr>
        <w:t>Friday, Nov. 8</w:t>
      </w:r>
    </w:p>
    <w:p w14:paraId="7C32C3F5" w14:textId="7738AA00" w:rsidR="00941B5A" w:rsidRDefault="00941B5A" w:rsidP="00941B5A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 xml:space="preserve">Read </w:t>
      </w:r>
      <w:r w:rsidR="00DB5D39">
        <w:rPr>
          <w:rFonts w:ascii="CalifornianFB" w:eastAsia="Times New Roman" w:hAnsi="CalifornianFB" w:cs="Times New Roman"/>
          <w:kern w:val="0"/>
          <w14:ligatures w14:val="none"/>
        </w:rPr>
        <w:t>E.E. Cummings’s “O sweet spontaneous” (</w:t>
      </w:r>
      <w:r w:rsidR="00BA4D8C">
        <w:rPr>
          <w:rFonts w:ascii="CalifornianFB" w:eastAsia="Times New Roman" w:hAnsi="CalifornianFB" w:cs="Times New Roman"/>
          <w:kern w:val="0"/>
          <w14:ligatures w14:val="none"/>
        </w:rPr>
        <w:t>pg. 667</w:t>
      </w:r>
      <w:r w:rsidR="00DB5D39">
        <w:rPr>
          <w:rFonts w:ascii="CalifornianFB" w:eastAsia="Times New Roman" w:hAnsi="CalifornianFB" w:cs="Times New Roman"/>
          <w:kern w:val="0"/>
          <w14:ligatures w14:val="none"/>
        </w:rPr>
        <w:t>) and “anyone lived in a pretty how town” (on D2L)</w:t>
      </w:r>
      <w:r w:rsidR="00BA4D8C">
        <w:rPr>
          <w:rFonts w:ascii="CalifornianFB" w:eastAsia="Times New Roman" w:hAnsi="CalifornianFB" w:cs="Times New Roman"/>
          <w:kern w:val="0"/>
          <w14:ligatures w14:val="none"/>
        </w:rPr>
        <w:t xml:space="preserve"> </w:t>
      </w:r>
    </w:p>
    <w:p w14:paraId="288449AA" w14:textId="44C21C69" w:rsidR="009E63A9" w:rsidRDefault="009E63A9" w:rsidP="00941B5A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Discuss form.</w:t>
      </w:r>
    </w:p>
    <w:p w14:paraId="260D5AC1" w14:textId="51BFC2AD" w:rsidR="00B42B38" w:rsidRDefault="00B42B38" w:rsidP="00941B5A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Lit Log</w:t>
      </w:r>
    </w:p>
    <w:p w14:paraId="443FAC6E" w14:textId="78820DE0" w:rsidR="00DB5D39" w:rsidRDefault="00DB5D39" w:rsidP="00DB5D39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:u w:val="single"/>
          <w14:ligatures w14:val="none"/>
        </w:rPr>
      </w:pPr>
      <w:r w:rsidRPr="00DB5D39">
        <w:rPr>
          <w:rFonts w:ascii="CalifornianFB" w:eastAsia="Times New Roman" w:hAnsi="CalifornianFB" w:cs="Times New Roman"/>
          <w:b/>
          <w:bCs/>
          <w:kern w:val="0"/>
          <w:u w:val="single"/>
          <w14:ligatures w14:val="none"/>
        </w:rPr>
        <w:t>Week 12</w:t>
      </w:r>
    </w:p>
    <w:p w14:paraId="3A14F868" w14:textId="0E4063F7" w:rsidR="00DB5D39" w:rsidRDefault="00DB5D39" w:rsidP="00DB5D39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 w:rsidRPr="00DB5D39">
        <w:rPr>
          <w:rFonts w:ascii="CalifornianFB" w:eastAsia="Times New Roman" w:hAnsi="CalifornianFB" w:cs="Times New Roman"/>
          <w:b/>
          <w:bCs/>
          <w:kern w:val="0"/>
          <w14:ligatures w14:val="none"/>
        </w:rPr>
        <w:t>Monday, Nov. 11</w:t>
      </w:r>
    </w:p>
    <w:p w14:paraId="742F5635" w14:textId="4BA8D69C" w:rsidR="00DB5D39" w:rsidRDefault="00DB5D39" w:rsidP="00DB5D39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 xml:space="preserve">Read Langston Hughes’s “Harlem,” </w:t>
      </w:r>
      <w:r w:rsidR="00BA4D8C">
        <w:rPr>
          <w:rFonts w:ascii="CalifornianFB" w:eastAsia="Times New Roman" w:hAnsi="CalifornianFB" w:cs="Times New Roman"/>
          <w:kern w:val="0"/>
          <w14:ligatures w14:val="none"/>
        </w:rPr>
        <w:t xml:space="preserve">(pg. 589) </w:t>
      </w:r>
      <w:r>
        <w:rPr>
          <w:rFonts w:ascii="CalifornianFB" w:eastAsia="Times New Roman" w:hAnsi="CalifornianFB" w:cs="Times New Roman"/>
          <w:kern w:val="0"/>
          <w14:ligatures w14:val="none"/>
        </w:rPr>
        <w:t>an</w:t>
      </w:r>
      <w:r w:rsidR="009E63A9">
        <w:rPr>
          <w:rFonts w:ascii="CalifornianFB" w:eastAsia="Times New Roman" w:hAnsi="CalifornianFB" w:cs="Times New Roman"/>
          <w:kern w:val="0"/>
          <w14:ligatures w14:val="none"/>
        </w:rPr>
        <w:t>d</w:t>
      </w:r>
      <w:r>
        <w:rPr>
          <w:rFonts w:ascii="CalifornianFB" w:eastAsia="Times New Roman" w:hAnsi="CalifornianFB" w:cs="Times New Roman"/>
          <w:kern w:val="0"/>
          <w14:ligatures w14:val="none"/>
        </w:rPr>
        <w:t xml:space="preserve"> “Ballad of the Landlord”</w:t>
      </w:r>
      <w:r w:rsidR="00BA4D8C">
        <w:rPr>
          <w:rFonts w:ascii="CalifornianFB" w:eastAsia="Times New Roman" w:hAnsi="CalifornianFB" w:cs="Times New Roman"/>
          <w:kern w:val="0"/>
          <w14:ligatures w14:val="none"/>
        </w:rPr>
        <w:t xml:space="preserve"> (pg. 854)</w:t>
      </w:r>
    </w:p>
    <w:p w14:paraId="102FE75A" w14:textId="3663FCAA" w:rsidR="00DB5D39" w:rsidRDefault="00DB5D39" w:rsidP="00DB5D39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 w:rsidRPr="00DB5D39">
        <w:rPr>
          <w:rFonts w:ascii="CalifornianFB" w:eastAsia="Times New Roman" w:hAnsi="CalifornianFB" w:cs="Times New Roman"/>
          <w:b/>
          <w:bCs/>
          <w:kern w:val="0"/>
          <w14:ligatures w14:val="none"/>
        </w:rPr>
        <w:lastRenderedPageBreak/>
        <w:t>Wednesday, Nov. 13</w:t>
      </w:r>
    </w:p>
    <w:p w14:paraId="329B3A7F" w14:textId="488E0851" w:rsidR="00DB5D39" w:rsidRPr="00B42B38" w:rsidRDefault="00DB5D39" w:rsidP="00DB5D39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 xml:space="preserve">Read Gwendolyn Brooks’ “We Real Cool” </w:t>
      </w:r>
      <w:r w:rsidR="00BA4D8C">
        <w:rPr>
          <w:rFonts w:ascii="CalifornianFB" w:eastAsia="Times New Roman" w:hAnsi="CalifornianFB" w:cs="Times New Roman"/>
          <w:kern w:val="0"/>
          <w14:ligatures w14:val="none"/>
        </w:rPr>
        <w:t xml:space="preserve">(pg. 670) </w:t>
      </w:r>
      <w:r>
        <w:rPr>
          <w:rFonts w:ascii="CalifornianFB" w:eastAsia="Times New Roman" w:hAnsi="CalifornianFB" w:cs="Times New Roman"/>
          <w:kern w:val="0"/>
          <w14:ligatures w14:val="none"/>
        </w:rPr>
        <w:t>and Lucille Clifton’s “cream of wheat”</w:t>
      </w:r>
      <w:r w:rsidR="00BA4D8C">
        <w:rPr>
          <w:rFonts w:ascii="CalifornianFB" w:eastAsia="Times New Roman" w:hAnsi="CalifornianFB" w:cs="Times New Roman"/>
          <w:kern w:val="0"/>
          <w14:ligatures w14:val="none"/>
        </w:rPr>
        <w:t xml:space="preserve"> </w:t>
      </w:r>
      <w:r w:rsidR="0099417C">
        <w:rPr>
          <w:rFonts w:ascii="CalifornianFB" w:eastAsia="Times New Roman" w:hAnsi="CalifornianFB" w:cs="Times New Roman"/>
          <w:kern w:val="0"/>
          <w14:ligatures w14:val="none"/>
        </w:rPr>
        <w:t>on D2L</w:t>
      </w:r>
    </w:p>
    <w:p w14:paraId="3CF6C8BE" w14:textId="4ABF9B3A" w:rsidR="00B42B38" w:rsidRPr="00DB5D39" w:rsidRDefault="00B42B38" w:rsidP="00DB5D39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Lit Log</w:t>
      </w:r>
    </w:p>
    <w:p w14:paraId="481C6D2A" w14:textId="47D70A54" w:rsidR="00DB5D39" w:rsidRDefault="00DB5D39" w:rsidP="00DB5D39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>
        <w:rPr>
          <w:rFonts w:ascii="CalifornianFB" w:eastAsia="Times New Roman" w:hAnsi="CalifornianFB" w:cs="Times New Roman"/>
          <w:b/>
          <w:bCs/>
          <w:kern w:val="0"/>
          <w14:ligatures w14:val="none"/>
        </w:rPr>
        <w:t>Friday, Nov. 15</w:t>
      </w:r>
    </w:p>
    <w:p w14:paraId="5CE5BF90" w14:textId="0BE1D575" w:rsidR="00DB5D39" w:rsidRPr="00B42B38" w:rsidRDefault="00DB5D39" w:rsidP="00DB5D39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Read Allen Ginsberg’s “Howl” (on D2L) and “Sunflower Sutra” (pg. 898)</w:t>
      </w:r>
    </w:p>
    <w:p w14:paraId="6E02C0F6" w14:textId="551BA1CA" w:rsidR="00B42B38" w:rsidRPr="00DB5D39" w:rsidRDefault="00B42B38" w:rsidP="00DB5D39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Lit Log</w:t>
      </w:r>
    </w:p>
    <w:p w14:paraId="65D0D92C" w14:textId="576CC9BC" w:rsidR="00DB5D39" w:rsidRPr="00DB5D39" w:rsidRDefault="00DB5D39" w:rsidP="00DB5D39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:u w:val="single"/>
          <w14:ligatures w14:val="none"/>
        </w:rPr>
      </w:pPr>
      <w:r w:rsidRPr="00DB5D39">
        <w:rPr>
          <w:rFonts w:ascii="CalifornianFB" w:eastAsia="Times New Roman" w:hAnsi="CalifornianFB" w:cs="Times New Roman"/>
          <w:b/>
          <w:bCs/>
          <w:kern w:val="0"/>
          <w:u w:val="single"/>
          <w14:ligatures w14:val="none"/>
        </w:rPr>
        <w:t>Week 13</w:t>
      </w:r>
    </w:p>
    <w:p w14:paraId="253B8306" w14:textId="7C20A491" w:rsidR="00941B5A" w:rsidRDefault="00DB5D39" w:rsidP="00941B5A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 w:rsidRPr="00DB5D39">
        <w:rPr>
          <w:rFonts w:ascii="CalifornianFB" w:eastAsia="Times New Roman" w:hAnsi="CalifornianFB" w:cs="Times New Roman"/>
          <w:b/>
          <w:bCs/>
          <w:kern w:val="0"/>
          <w14:ligatures w14:val="none"/>
        </w:rPr>
        <w:t>Monday, Nov. 18</w:t>
      </w:r>
    </w:p>
    <w:p w14:paraId="6E4243B3" w14:textId="65A0041F" w:rsidR="00DB5D39" w:rsidRDefault="005432CE" w:rsidP="00DB5D39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Read Sylvia Plath’s “Tulips” (on D2L), “Pheasant” (</w:t>
      </w:r>
      <w:r w:rsidR="0099417C">
        <w:rPr>
          <w:rFonts w:ascii="CalifornianFB" w:eastAsia="Times New Roman" w:hAnsi="CalifornianFB" w:cs="Times New Roman"/>
          <w:kern w:val="0"/>
          <w14:ligatures w14:val="none"/>
        </w:rPr>
        <w:t>pg. 900</w:t>
      </w:r>
      <w:r>
        <w:rPr>
          <w:rFonts w:ascii="CalifornianFB" w:eastAsia="Times New Roman" w:hAnsi="CalifornianFB" w:cs="Times New Roman"/>
          <w:kern w:val="0"/>
          <w14:ligatures w14:val="none"/>
        </w:rPr>
        <w:t>), and Gail White’s “Dead Armadillos” (pg. 893)</w:t>
      </w:r>
    </w:p>
    <w:p w14:paraId="429DF4B1" w14:textId="417CD7E8" w:rsidR="005432CE" w:rsidRDefault="005432CE" w:rsidP="005432CE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 w:rsidRPr="005432CE">
        <w:rPr>
          <w:rFonts w:ascii="CalifornianFB" w:eastAsia="Times New Roman" w:hAnsi="CalifornianFB" w:cs="Times New Roman"/>
          <w:b/>
          <w:bCs/>
          <w:kern w:val="0"/>
          <w14:ligatures w14:val="none"/>
        </w:rPr>
        <w:t>Wednesday, Nov. 20</w:t>
      </w:r>
    </w:p>
    <w:p w14:paraId="0924C7DF" w14:textId="51577410" w:rsidR="005432CE" w:rsidRDefault="005432CE" w:rsidP="005432CE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Read Adrienne Rich’s “Diving into the Wreck”</w:t>
      </w:r>
      <w:r w:rsidR="0099417C">
        <w:rPr>
          <w:rFonts w:ascii="CalifornianFB" w:eastAsia="Times New Roman" w:hAnsi="CalifornianFB" w:cs="Times New Roman"/>
          <w:kern w:val="0"/>
          <w14:ligatures w14:val="none"/>
        </w:rPr>
        <w:t xml:space="preserve"> on D2L</w:t>
      </w:r>
    </w:p>
    <w:p w14:paraId="3AFE84D1" w14:textId="7532F6AC" w:rsidR="00B42B38" w:rsidRDefault="00B42B38" w:rsidP="005432CE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Lit Log</w:t>
      </w:r>
    </w:p>
    <w:p w14:paraId="5C174B4B" w14:textId="435E98C2" w:rsidR="005432CE" w:rsidRDefault="005432CE" w:rsidP="005432CE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 w:rsidRPr="005432CE">
        <w:rPr>
          <w:rFonts w:ascii="CalifornianFB" w:eastAsia="Times New Roman" w:hAnsi="CalifornianFB" w:cs="Times New Roman"/>
          <w:b/>
          <w:bCs/>
          <w:kern w:val="0"/>
          <w14:ligatures w14:val="none"/>
        </w:rPr>
        <w:t>Friday, Nov. 22</w:t>
      </w:r>
    </w:p>
    <w:p w14:paraId="3D895492" w14:textId="29C69880" w:rsidR="005432CE" w:rsidRPr="00B42B38" w:rsidRDefault="005432CE" w:rsidP="005432CE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Read Julia Alvarez’s “First Muse”</w:t>
      </w:r>
      <w:r w:rsidR="0099417C">
        <w:rPr>
          <w:rFonts w:ascii="CalifornianFB" w:eastAsia="Times New Roman" w:hAnsi="CalifornianFB" w:cs="Times New Roman"/>
          <w:kern w:val="0"/>
          <w14:ligatures w14:val="none"/>
        </w:rPr>
        <w:t xml:space="preserve"> (pg. 826)</w:t>
      </w:r>
      <w:r>
        <w:rPr>
          <w:rFonts w:ascii="CalifornianFB" w:eastAsia="Times New Roman" w:hAnsi="CalifornianFB" w:cs="Times New Roman"/>
          <w:kern w:val="0"/>
          <w14:ligatures w14:val="none"/>
        </w:rPr>
        <w:t xml:space="preserve"> and “Sometimes the Words Are So Close” </w:t>
      </w:r>
      <w:r w:rsidR="0099417C">
        <w:rPr>
          <w:rFonts w:ascii="CalifornianFB" w:eastAsia="Times New Roman" w:hAnsi="CalifornianFB" w:cs="Times New Roman"/>
          <w:kern w:val="0"/>
          <w14:ligatures w14:val="none"/>
        </w:rPr>
        <w:t>(pg. 822)</w:t>
      </w:r>
    </w:p>
    <w:p w14:paraId="66D815FA" w14:textId="65D15366" w:rsidR="00B42B38" w:rsidRPr="001C21AD" w:rsidRDefault="00B42B38" w:rsidP="005432CE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Lit Log</w:t>
      </w:r>
    </w:p>
    <w:p w14:paraId="50338D31" w14:textId="77777777" w:rsidR="00554582" w:rsidRDefault="00554582" w:rsidP="005432CE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:u w:val="single"/>
          <w14:ligatures w14:val="none"/>
        </w:rPr>
      </w:pPr>
    </w:p>
    <w:p w14:paraId="528CD9DA" w14:textId="7D6CADEE" w:rsidR="00554582" w:rsidRDefault="00554582" w:rsidP="005432CE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:u w:val="single"/>
          <w14:ligatures w14:val="none"/>
        </w:rPr>
      </w:pPr>
      <w:r>
        <w:rPr>
          <w:rFonts w:ascii="CalifornianFB" w:eastAsia="Times New Roman" w:hAnsi="CalifornianFB" w:cs="Times New Roman"/>
          <w:b/>
          <w:bCs/>
          <w:noProof/>
          <w:kern w:val="0"/>
          <w:u w:val="single"/>
        </w:rPr>
        <w:drawing>
          <wp:inline distT="0" distB="0" distL="0" distR="0" wp14:anchorId="238159FC" wp14:editId="289529AE">
            <wp:extent cx="2126684" cy="1858297"/>
            <wp:effectExtent l="0" t="0" r="0" b="0"/>
            <wp:docPr id="1635236378" name="Picture 45" descr="A person playing a gui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236378" name="Picture 45" descr="A person playing a guita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178" cy="188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C36F2" w14:textId="13161E15" w:rsidR="005432CE" w:rsidRDefault="005432CE" w:rsidP="005432CE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:u w:val="single"/>
          <w14:ligatures w14:val="none"/>
        </w:rPr>
      </w:pPr>
      <w:r w:rsidRPr="005432CE">
        <w:rPr>
          <w:rFonts w:ascii="CalifornianFB" w:eastAsia="Times New Roman" w:hAnsi="CalifornianFB" w:cs="Times New Roman"/>
          <w:b/>
          <w:bCs/>
          <w:kern w:val="0"/>
          <w:u w:val="single"/>
          <w14:ligatures w14:val="none"/>
        </w:rPr>
        <w:t>Week 14</w:t>
      </w:r>
    </w:p>
    <w:p w14:paraId="1934FC86" w14:textId="72C16EA5" w:rsidR="005432CE" w:rsidRDefault="005432CE" w:rsidP="005432CE">
      <w:p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 w:rsidRPr="005432CE">
        <w:rPr>
          <w:rFonts w:ascii="CalifornianFB" w:eastAsia="Times New Roman" w:hAnsi="CalifornianFB" w:cs="Times New Roman"/>
          <w:b/>
          <w:bCs/>
          <w:kern w:val="0"/>
          <w14:ligatures w14:val="none"/>
        </w:rPr>
        <w:t>Monday, Nov. 25</w:t>
      </w:r>
    </w:p>
    <w:p w14:paraId="0CA33FBE" w14:textId="21DD60B7" w:rsidR="005432CE" w:rsidRDefault="005432CE" w:rsidP="005432CE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lastRenderedPageBreak/>
        <w:t>Bring your favorite song lyrics to class.</w:t>
      </w:r>
    </w:p>
    <w:p w14:paraId="19676E1F" w14:textId="2055ABD2" w:rsidR="005432CE" w:rsidRDefault="005432CE" w:rsidP="005432CE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Read Bob Dylan’s “It’s Alright, Ma (I’m Only Bleeding) (</w:t>
      </w:r>
      <w:r w:rsidR="0099417C">
        <w:rPr>
          <w:rFonts w:ascii="CalifornianFB" w:eastAsia="Times New Roman" w:hAnsi="CalifornianFB" w:cs="Times New Roman"/>
          <w:kern w:val="0"/>
          <w14:ligatures w14:val="none"/>
        </w:rPr>
        <w:t xml:space="preserve">pg. </w:t>
      </w:r>
      <w:r>
        <w:rPr>
          <w:rFonts w:ascii="CalifornianFB" w:eastAsia="Times New Roman" w:hAnsi="CalifornianFB" w:cs="Times New Roman"/>
          <w:kern w:val="0"/>
          <w14:ligatures w14:val="none"/>
        </w:rPr>
        <w:t>875)</w:t>
      </w:r>
      <w:r w:rsidR="006A5C5C">
        <w:rPr>
          <w:rFonts w:ascii="CalifornianFB" w:eastAsia="Times New Roman" w:hAnsi="CalifornianFB" w:cs="Times New Roman"/>
          <w:kern w:val="0"/>
          <w14:ligatures w14:val="none"/>
        </w:rPr>
        <w:t>, Van Morrison’s “Astral Weeks,”</w:t>
      </w:r>
      <w:r w:rsidR="0099417C">
        <w:rPr>
          <w:rFonts w:ascii="CalifornianFB" w:eastAsia="Times New Roman" w:hAnsi="CalifornianFB" w:cs="Times New Roman"/>
          <w:kern w:val="0"/>
          <w14:ligatures w14:val="none"/>
        </w:rPr>
        <w:t xml:space="preserve"> (pg. 881), </w:t>
      </w:r>
      <w:r w:rsidR="006A5C5C">
        <w:rPr>
          <w:rFonts w:ascii="CalifornianFB" w:eastAsia="Times New Roman" w:hAnsi="CalifornianFB" w:cs="Times New Roman"/>
          <w:kern w:val="0"/>
          <w14:ligatures w14:val="none"/>
        </w:rPr>
        <w:t>Janelle Monae’s “Americans”</w:t>
      </w:r>
      <w:r w:rsidR="0099417C">
        <w:rPr>
          <w:rFonts w:ascii="CalifornianFB" w:eastAsia="Times New Roman" w:hAnsi="CalifornianFB" w:cs="Times New Roman"/>
          <w:kern w:val="0"/>
          <w14:ligatures w14:val="none"/>
        </w:rPr>
        <w:t xml:space="preserve"> (pg. 887), and Bruce Springsteen’s “Born in the USA” (on D2L)</w:t>
      </w:r>
    </w:p>
    <w:p w14:paraId="28904975" w14:textId="42327F97" w:rsidR="005432CE" w:rsidRDefault="005432CE" w:rsidP="005432CE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 w:rsidRPr="005432CE">
        <w:rPr>
          <w:rFonts w:ascii="CalifornianFB" w:eastAsia="Times New Roman" w:hAnsi="CalifornianFB" w:cs="Times New Roman"/>
          <w:b/>
          <w:bCs/>
          <w:kern w:val="0"/>
          <w14:ligatures w14:val="none"/>
        </w:rPr>
        <w:t>Wednesday, Nov. 27</w:t>
      </w:r>
    </w:p>
    <w:p w14:paraId="3E3BFF94" w14:textId="77721B4F" w:rsidR="005432CE" w:rsidRDefault="005432CE" w:rsidP="005432CE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HAPPY THANKSGIVING! NO CLASS!</w:t>
      </w:r>
    </w:p>
    <w:p w14:paraId="4A942DE0" w14:textId="2EF6DD36" w:rsidR="005432CE" w:rsidRDefault="005432CE" w:rsidP="005432CE">
      <w:p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Friday, Nov. 29</w:t>
      </w:r>
    </w:p>
    <w:p w14:paraId="0D381D53" w14:textId="4932784F" w:rsidR="005432CE" w:rsidRDefault="005432CE" w:rsidP="005432CE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NO CLASS!</w:t>
      </w:r>
    </w:p>
    <w:p w14:paraId="5DF94441" w14:textId="54A0BCF6" w:rsidR="005432CE" w:rsidRDefault="005432CE" w:rsidP="005432CE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:u w:val="single"/>
          <w14:ligatures w14:val="none"/>
        </w:rPr>
      </w:pPr>
      <w:r w:rsidRPr="005432CE">
        <w:rPr>
          <w:rFonts w:ascii="CalifornianFB" w:eastAsia="Times New Roman" w:hAnsi="CalifornianFB" w:cs="Times New Roman"/>
          <w:b/>
          <w:bCs/>
          <w:kern w:val="0"/>
          <w:u w:val="single"/>
          <w14:ligatures w14:val="none"/>
        </w:rPr>
        <w:t>Week 15</w:t>
      </w:r>
    </w:p>
    <w:p w14:paraId="6A823515" w14:textId="2BC9343A" w:rsidR="005432CE" w:rsidRDefault="006A5C5C" w:rsidP="006A5C5C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 w:rsidRPr="006A5C5C">
        <w:rPr>
          <w:rFonts w:ascii="CalifornianFB" w:eastAsia="Times New Roman" w:hAnsi="CalifornianFB" w:cs="Times New Roman"/>
          <w:b/>
          <w:bCs/>
          <w:kern w:val="0"/>
          <w14:ligatures w14:val="none"/>
        </w:rPr>
        <w:t>Monday, Dec. 2</w:t>
      </w:r>
    </w:p>
    <w:p w14:paraId="79113104" w14:textId="59FC6274" w:rsidR="006A5C5C" w:rsidRDefault="00CD6761" w:rsidP="006A5C5C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 xml:space="preserve">Wrapping up song lyrics as literature. </w:t>
      </w:r>
    </w:p>
    <w:p w14:paraId="3C295BA7" w14:textId="6F21161A" w:rsidR="00CD6761" w:rsidRPr="00CD6761" w:rsidRDefault="00CD6761" w:rsidP="00CD6761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In class reading</w:t>
      </w:r>
    </w:p>
    <w:p w14:paraId="160E95A5" w14:textId="2BA70430" w:rsidR="006A5C5C" w:rsidRDefault="006A5C5C" w:rsidP="006A5C5C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 w:rsidRPr="006A5C5C">
        <w:rPr>
          <w:rFonts w:ascii="CalifornianFB" w:eastAsia="Times New Roman" w:hAnsi="CalifornianFB" w:cs="Times New Roman"/>
          <w:b/>
          <w:bCs/>
          <w:kern w:val="0"/>
          <w14:ligatures w14:val="none"/>
        </w:rPr>
        <w:t>Wednesday, Dec. 4</w:t>
      </w:r>
    </w:p>
    <w:p w14:paraId="7754BACA" w14:textId="15577693" w:rsidR="006A5C5C" w:rsidRPr="006A5C5C" w:rsidRDefault="00CD6761" w:rsidP="006A5C5C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 xml:space="preserve">Time to work on </w:t>
      </w:r>
      <w:r w:rsidR="006A5C5C">
        <w:rPr>
          <w:rFonts w:ascii="CalifornianFB" w:eastAsia="Times New Roman" w:hAnsi="CalifornianFB" w:cs="Times New Roman"/>
          <w:kern w:val="0"/>
          <w14:ligatures w14:val="none"/>
        </w:rPr>
        <w:t xml:space="preserve">Time Travel Project. </w:t>
      </w:r>
    </w:p>
    <w:p w14:paraId="50FE9168" w14:textId="77777777" w:rsidR="006A5C5C" w:rsidRDefault="006A5C5C" w:rsidP="006A5C5C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  <w:r w:rsidRPr="006A5C5C">
        <w:rPr>
          <w:rFonts w:ascii="CalifornianFB" w:eastAsia="Times New Roman" w:hAnsi="CalifornianFB" w:cs="Times New Roman"/>
          <w:b/>
          <w:bCs/>
          <w:kern w:val="0"/>
          <w14:ligatures w14:val="none"/>
        </w:rPr>
        <w:t xml:space="preserve">Final Exam </w:t>
      </w:r>
    </w:p>
    <w:p w14:paraId="4D2A60EC" w14:textId="594649B6" w:rsidR="002F4AAD" w:rsidRPr="006A5C5C" w:rsidRDefault="002F4AAD" w:rsidP="006A5C5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b/>
          <w:bCs/>
          <w:kern w:val="0"/>
          <w14:ligatures w14:val="none"/>
        </w:rPr>
        <w:t>Wednesday, Dec. 11</w:t>
      </w:r>
    </w:p>
    <w:p w14:paraId="511D16A0" w14:textId="79EDB06C" w:rsidR="006A5C5C" w:rsidRPr="006A5C5C" w:rsidRDefault="002F4AAD" w:rsidP="006A5C5C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CalifornianFB" w:eastAsia="Times New Roman" w:hAnsi="CalifornianFB" w:cs="Times New Roman"/>
          <w:kern w:val="0"/>
          <w14:ligatures w14:val="none"/>
        </w:rPr>
        <w:t>During our Final Exam period, Wednesday, December 11 (7:30-9:30 AM),</w:t>
      </w:r>
      <w:r w:rsidR="006A5C5C" w:rsidRPr="006A5C5C">
        <w:rPr>
          <w:rFonts w:ascii="CalifornianFB" w:eastAsia="Times New Roman" w:hAnsi="CalifornianFB" w:cs="Times New Roman"/>
          <w:kern w:val="0"/>
          <w14:ligatures w14:val="none"/>
        </w:rPr>
        <w:t xml:space="preserve"> students will share their creative reflections from the Time Travel project with their classmates. </w:t>
      </w:r>
      <w:r w:rsidR="006A5C5C" w:rsidRPr="006A5C5C">
        <w:rPr>
          <w:rFonts w:ascii="CalifornianFB" w:eastAsia="Times New Roman" w:hAnsi="CalifornianFB" w:cs="Times New Roman"/>
          <w:b/>
          <w:bCs/>
          <w:kern w:val="0"/>
          <w14:ligatures w14:val="none"/>
        </w:rPr>
        <w:t xml:space="preserve">Do understand in advance that failure to present at your scheduled time will result in a zero (out of 100 possible points). </w:t>
      </w:r>
    </w:p>
    <w:p w14:paraId="66AEF99E" w14:textId="77777777" w:rsidR="006A5C5C" w:rsidRPr="006A5C5C" w:rsidRDefault="006A5C5C" w:rsidP="006A5C5C">
      <w:p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</w:p>
    <w:p w14:paraId="53272823" w14:textId="28730D9F" w:rsidR="005432CE" w:rsidRDefault="005432CE" w:rsidP="005432CE">
      <w:pPr>
        <w:pStyle w:val="ListParagraph"/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</w:p>
    <w:p w14:paraId="4C3E9435" w14:textId="77777777" w:rsidR="005432CE" w:rsidRPr="005432CE" w:rsidRDefault="005432CE" w:rsidP="005432CE">
      <w:pPr>
        <w:pStyle w:val="ListParagraph"/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</w:p>
    <w:p w14:paraId="5B817E3A" w14:textId="77777777" w:rsidR="00941B5A" w:rsidRPr="00B054BC" w:rsidRDefault="00941B5A" w:rsidP="00941B5A">
      <w:pPr>
        <w:pStyle w:val="ListParagraph"/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</w:p>
    <w:p w14:paraId="3CAAADB0" w14:textId="77777777" w:rsidR="00B054BC" w:rsidRPr="00B054BC" w:rsidRDefault="00B054BC" w:rsidP="00B054BC">
      <w:pPr>
        <w:spacing w:before="100" w:beforeAutospacing="1" w:after="100" w:afterAutospacing="1"/>
        <w:rPr>
          <w:rFonts w:ascii="CalifornianFB" w:eastAsia="Times New Roman" w:hAnsi="CalifornianFB" w:cs="Times New Roman"/>
          <w:b/>
          <w:bCs/>
          <w:kern w:val="0"/>
          <w14:ligatures w14:val="none"/>
        </w:rPr>
      </w:pPr>
    </w:p>
    <w:p w14:paraId="7349EB72" w14:textId="77777777" w:rsidR="0012647B" w:rsidRPr="0012647B" w:rsidRDefault="0012647B" w:rsidP="0012647B">
      <w:p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</w:p>
    <w:p w14:paraId="1E3F9F8E" w14:textId="77777777" w:rsidR="0012647B" w:rsidRPr="0012647B" w:rsidRDefault="0012647B" w:rsidP="0012647B">
      <w:pPr>
        <w:spacing w:before="100" w:beforeAutospacing="1" w:after="100" w:afterAutospacing="1"/>
        <w:rPr>
          <w:rFonts w:ascii="CalifornianFB" w:eastAsia="Times New Roman" w:hAnsi="CalifornianFB" w:cs="Times New Roman"/>
          <w:kern w:val="0"/>
          <w14:ligatures w14:val="none"/>
        </w:rPr>
      </w:pPr>
    </w:p>
    <w:p w14:paraId="57FCCF7E" w14:textId="77777777" w:rsidR="0012647B" w:rsidRPr="00FD4D8B" w:rsidRDefault="0012647B" w:rsidP="00FD4D8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3AC07FD" w14:textId="6215C002" w:rsidR="00FD4D8B" w:rsidRPr="00FD4D8B" w:rsidRDefault="00FD4D8B" w:rsidP="00FD4D8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BB4130" w14:textId="2B868129" w:rsidR="00FD4D8B" w:rsidRPr="00FD4D8B" w:rsidRDefault="00FD4D8B" w:rsidP="00FD4D8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D1F059" w14:textId="37B6D3F0" w:rsidR="00FD4D8B" w:rsidRPr="00FD4D8B" w:rsidRDefault="00FD4D8B" w:rsidP="00FD4D8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6363271" w14:textId="7539283D" w:rsidR="00FD4D8B" w:rsidRPr="00FD4D8B" w:rsidRDefault="00FD4D8B" w:rsidP="00FD4D8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90B935" w14:textId="3074FC7B" w:rsidR="00FD4D8B" w:rsidRPr="00FD4D8B" w:rsidRDefault="00FD4D8B" w:rsidP="00FD4D8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8CA875" w14:textId="246C685F" w:rsidR="00FD4D8B" w:rsidRPr="00FD4D8B" w:rsidRDefault="00FD4D8B" w:rsidP="00FD4D8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C91FBC3" w14:textId="368A9112" w:rsidR="00FD4D8B" w:rsidRPr="00FD4D8B" w:rsidRDefault="00FD4D8B" w:rsidP="00FD4D8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E1344D" w14:textId="77777777" w:rsidR="00D05C7C" w:rsidRDefault="00D05C7C"/>
    <w:sectPr w:rsidR="00D05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fornianFB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EE8"/>
    <w:multiLevelType w:val="hybridMultilevel"/>
    <w:tmpl w:val="F5266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79F5"/>
    <w:multiLevelType w:val="hybridMultilevel"/>
    <w:tmpl w:val="DD78F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9FB"/>
    <w:multiLevelType w:val="hybridMultilevel"/>
    <w:tmpl w:val="4FFE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365E0"/>
    <w:multiLevelType w:val="hybridMultilevel"/>
    <w:tmpl w:val="2826A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E6371"/>
    <w:multiLevelType w:val="hybridMultilevel"/>
    <w:tmpl w:val="774E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936A4"/>
    <w:multiLevelType w:val="hybridMultilevel"/>
    <w:tmpl w:val="F7F29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16BB0"/>
    <w:multiLevelType w:val="hybridMultilevel"/>
    <w:tmpl w:val="FAB6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97953"/>
    <w:multiLevelType w:val="hybridMultilevel"/>
    <w:tmpl w:val="2570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0622D"/>
    <w:multiLevelType w:val="hybridMultilevel"/>
    <w:tmpl w:val="47FC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10CB8"/>
    <w:multiLevelType w:val="hybridMultilevel"/>
    <w:tmpl w:val="62B8B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369BB"/>
    <w:multiLevelType w:val="hybridMultilevel"/>
    <w:tmpl w:val="04327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010A2"/>
    <w:multiLevelType w:val="hybridMultilevel"/>
    <w:tmpl w:val="A24E2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76A1F"/>
    <w:multiLevelType w:val="hybridMultilevel"/>
    <w:tmpl w:val="EAAA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523A8"/>
    <w:multiLevelType w:val="hybridMultilevel"/>
    <w:tmpl w:val="5CC2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13B73"/>
    <w:multiLevelType w:val="hybridMultilevel"/>
    <w:tmpl w:val="75B2B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97D05"/>
    <w:multiLevelType w:val="hybridMultilevel"/>
    <w:tmpl w:val="14567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21353"/>
    <w:multiLevelType w:val="hybridMultilevel"/>
    <w:tmpl w:val="1DD0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F10EC"/>
    <w:multiLevelType w:val="hybridMultilevel"/>
    <w:tmpl w:val="C420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51344"/>
    <w:multiLevelType w:val="hybridMultilevel"/>
    <w:tmpl w:val="95043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12407"/>
    <w:multiLevelType w:val="hybridMultilevel"/>
    <w:tmpl w:val="CBFC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F230F"/>
    <w:multiLevelType w:val="hybridMultilevel"/>
    <w:tmpl w:val="5BEA7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70CBC"/>
    <w:multiLevelType w:val="hybridMultilevel"/>
    <w:tmpl w:val="8EC6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22E73"/>
    <w:multiLevelType w:val="hybridMultilevel"/>
    <w:tmpl w:val="50846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657FD"/>
    <w:multiLevelType w:val="hybridMultilevel"/>
    <w:tmpl w:val="7CAE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C218A"/>
    <w:multiLevelType w:val="hybridMultilevel"/>
    <w:tmpl w:val="BE3C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238809">
    <w:abstractNumId w:val="24"/>
  </w:num>
  <w:num w:numId="2" w16cid:durableId="631713742">
    <w:abstractNumId w:val="13"/>
  </w:num>
  <w:num w:numId="3" w16cid:durableId="341932002">
    <w:abstractNumId w:val="21"/>
  </w:num>
  <w:num w:numId="4" w16cid:durableId="1301614444">
    <w:abstractNumId w:val="20"/>
  </w:num>
  <w:num w:numId="5" w16cid:durableId="955789532">
    <w:abstractNumId w:val="7"/>
  </w:num>
  <w:num w:numId="6" w16cid:durableId="220795571">
    <w:abstractNumId w:val="6"/>
  </w:num>
  <w:num w:numId="7" w16cid:durableId="1721783595">
    <w:abstractNumId w:val="8"/>
  </w:num>
  <w:num w:numId="8" w16cid:durableId="1201891747">
    <w:abstractNumId w:val="22"/>
  </w:num>
  <w:num w:numId="9" w16cid:durableId="1629428871">
    <w:abstractNumId w:val="3"/>
  </w:num>
  <w:num w:numId="10" w16cid:durableId="1544514508">
    <w:abstractNumId w:val="15"/>
  </w:num>
  <w:num w:numId="11" w16cid:durableId="2017489751">
    <w:abstractNumId w:val="5"/>
  </w:num>
  <w:num w:numId="12" w16cid:durableId="483591134">
    <w:abstractNumId w:val="1"/>
  </w:num>
  <w:num w:numId="13" w16cid:durableId="326246613">
    <w:abstractNumId w:val="12"/>
  </w:num>
  <w:num w:numId="14" w16cid:durableId="824904165">
    <w:abstractNumId w:val="17"/>
  </w:num>
  <w:num w:numId="15" w16cid:durableId="243803758">
    <w:abstractNumId w:val="2"/>
  </w:num>
  <w:num w:numId="16" w16cid:durableId="1708793135">
    <w:abstractNumId w:val="14"/>
  </w:num>
  <w:num w:numId="17" w16cid:durableId="1141575868">
    <w:abstractNumId w:val="9"/>
  </w:num>
  <w:num w:numId="18" w16cid:durableId="1994606294">
    <w:abstractNumId w:val="19"/>
  </w:num>
  <w:num w:numId="19" w16cid:durableId="1582719030">
    <w:abstractNumId w:val="18"/>
  </w:num>
  <w:num w:numId="20" w16cid:durableId="1869757438">
    <w:abstractNumId w:val="16"/>
  </w:num>
  <w:num w:numId="21" w16cid:durableId="709767538">
    <w:abstractNumId w:val="4"/>
  </w:num>
  <w:num w:numId="22" w16cid:durableId="43913314">
    <w:abstractNumId w:val="10"/>
  </w:num>
  <w:num w:numId="23" w16cid:durableId="870194230">
    <w:abstractNumId w:val="23"/>
  </w:num>
  <w:num w:numId="24" w16cid:durableId="458230735">
    <w:abstractNumId w:val="11"/>
  </w:num>
  <w:num w:numId="25" w16cid:durableId="131078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8B"/>
    <w:rsid w:val="000E1C13"/>
    <w:rsid w:val="000F55A3"/>
    <w:rsid w:val="001157B7"/>
    <w:rsid w:val="0012647B"/>
    <w:rsid w:val="001C21AD"/>
    <w:rsid w:val="002F4AAD"/>
    <w:rsid w:val="003441AA"/>
    <w:rsid w:val="0052323B"/>
    <w:rsid w:val="005432CE"/>
    <w:rsid w:val="00554582"/>
    <w:rsid w:val="006A5C5C"/>
    <w:rsid w:val="0073362C"/>
    <w:rsid w:val="0073578E"/>
    <w:rsid w:val="00764F06"/>
    <w:rsid w:val="007D19BC"/>
    <w:rsid w:val="00857016"/>
    <w:rsid w:val="008733AE"/>
    <w:rsid w:val="0087408B"/>
    <w:rsid w:val="00941B5A"/>
    <w:rsid w:val="0098621C"/>
    <w:rsid w:val="0099417C"/>
    <w:rsid w:val="009E63A9"/>
    <w:rsid w:val="00A116FD"/>
    <w:rsid w:val="00A123C6"/>
    <w:rsid w:val="00AE5407"/>
    <w:rsid w:val="00B054BC"/>
    <w:rsid w:val="00B410A1"/>
    <w:rsid w:val="00B42B38"/>
    <w:rsid w:val="00BA4D8C"/>
    <w:rsid w:val="00C039B7"/>
    <w:rsid w:val="00C477A9"/>
    <w:rsid w:val="00CD6761"/>
    <w:rsid w:val="00D05C7C"/>
    <w:rsid w:val="00DB5D39"/>
    <w:rsid w:val="00E03404"/>
    <w:rsid w:val="00E64743"/>
    <w:rsid w:val="00FD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6E51B0"/>
  <w15:chartTrackingRefBased/>
  <w15:docId w15:val="{9E7BF2E3-A765-5741-95E6-D4DDC905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D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D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D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D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D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D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D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D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D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D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D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D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D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D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D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D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D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D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D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D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D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D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D8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D4D8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157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7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621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6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6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5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4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2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6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8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1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9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hyperlink" Target="https://romantic-circles.org/editions/frankenstein/editions.2009.frankenstein.1818.html" TargetMode="Externa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10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2024-06-15T19:55:00Z</dcterms:created>
  <dcterms:modified xsi:type="dcterms:W3CDTF">2024-08-11T14:54:00Z</dcterms:modified>
</cp:coreProperties>
</file>