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2903" w14:textId="1ACFCCDC" w:rsidR="001E68A9" w:rsidRPr="005B08E3" w:rsidRDefault="00A11FE9" w:rsidP="005B08E3">
      <w:pPr>
        <w:shd w:val="clear" w:color="auto" w:fill="FFFFFF"/>
        <w:spacing w:after="0" w:line="240" w:lineRule="auto"/>
        <w:jc w:val="center"/>
        <w:rPr>
          <w:b/>
          <w:bCs/>
          <w:szCs w:val="24"/>
        </w:rPr>
      </w:pPr>
      <w:r w:rsidRPr="005B08E3">
        <w:rPr>
          <w:b/>
          <w:bCs/>
          <w:szCs w:val="24"/>
        </w:rPr>
        <w:t>ENGL 2020: Women Immigrants and the American Dream</w:t>
      </w:r>
    </w:p>
    <w:p w14:paraId="0DF5004A" w14:textId="18E799AE" w:rsidR="005B08E3" w:rsidRPr="005B08E3" w:rsidRDefault="005B08E3" w:rsidP="005B08E3">
      <w:pPr>
        <w:shd w:val="clear" w:color="auto" w:fill="FFFFFF"/>
        <w:spacing w:after="0" w:line="240" w:lineRule="auto"/>
        <w:jc w:val="center"/>
        <w:rPr>
          <w:b/>
          <w:bCs/>
          <w:szCs w:val="24"/>
        </w:rPr>
      </w:pPr>
      <w:r w:rsidRPr="005B08E3">
        <w:rPr>
          <w:b/>
          <w:bCs/>
          <w:szCs w:val="24"/>
        </w:rPr>
        <w:t>Dr. Elyce Rae Helford © 2023</w:t>
      </w:r>
    </w:p>
    <w:p w14:paraId="115F524B" w14:textId="77777777" w:rsidR="00A11FE9" w:rsidRPr="005B08E3" w:rsidRDefault="00A11FE9" w:rsidP="000549A8">
      <w:pPr>
        <w:shd w:val="clear" w:color="auto" w:fill="FFFFFF"/>
        <w:spacing w:after="0" w:line="240" w:lineRule="auto"/>
        <w:rPr>
          <w:szCs w:val="24"/>
        </w:rPr>
      </w:pPr>
    </w:p>
    <w:p w14:paraId="28178CCD" w14:textId="793167A3" w:rsidR="005B08E3" w:rsidRPr="005B08E3" w:rsidRDefault="00A86EA0" w:rsidP="005B08E3">
      <w:pPr>
        <w:spacing w:after="0"/>
        <w:jc w:val="center"/>
        <w:rPr>
          <w:b/>
          <w:bCs/>
          <w:szCs w:val="24"/>
        </w:rPr>
      </w:pPr>
      <w:r w:rsidRPr="005B08E3">
        <w:rPr>
          <w:b/>
          <w:bCs/>
          <w:szCs w:val="24"/>
        </w:rPr>
        <w:t xml:space="preserve">True Blue Core Signature </w:t>
      </w:r>
      <w:r w:rsidR="005B08E3" w:rsidRPr="005B08E3">
        <w:rPr>
          <w:b/>
          <w:bCs/>
          <w:szCs w:val="24"/>
        </w:rPr>
        <w:t>Assignment</w:t>
      </w:r>
    </w:p>
    <w:p w14:paraId="53584F1E" w14:textId="016D3EF7" w:rsidR="00A86EA0" w:rsidRPr="005B08E3" w:rsidRDefault="005B08E3" w:rsidP="005B08E3">
      <w:pPr>
        <w:jc w:val="center"/>
        <w:rPr>
          <w:b/>
          <w:bCs/>
          <w:szCs w:val="24"/>
        </w:rPr>
      </w:pPr>
      <w:r w:rsidRPr="005B08E3">
        <w:rPr>
          <w:b/>
          <w:bCs/>
          <w:szCs w:val="24"/>
        </w:rPr>
        <w:t xml:space="preserve">Writing Project 3: </w:t>
      </w:r>
      <w:r w:rsidR="000479B6" w:rsidRPr="005B08E3">
        <w:rPr>
          <w:b/>
          <w:bCs/>
          <w:szCs w:val="24"/>
        </w:rPr>
        <w:t>Interview with an Immigrant</w:t>
      </w:r>
    </w:p>
    <w:p w14:paraId="6D346196" w14:textId="44CDD17A" w:rsidR="00A11FE9" w:rsidRPr="005B08E3" w:rsidRDefault="00A86EA0" w:rsidP="000549A8">
      <w:pPr>
        <w:shd w:val="clear" w:color="auto" w:fill="FFFFFF"/>
        <w:spacing w:after="0" w:line="240" w:lineRule="auto"/>
        <w:rPr>
          <w:rFonts w:ascii="Calibri" w:eastAsia="Times New Roman" w:hAnsi="Calibri" w:cs="Calibri"/>
          <w:color w:val="242424"/>
          <w:kern w:val="0"/>
          <w:szCs w:val="24"/>
          <w14:ligatures w14:val="none"/>
        </w:rPr>
      </w:pPr>
      <w:r w:rsidRPr="005B08E3">
        <w:rPr>
          <w:rFonts w:ascii="Calibri" w:eastAsia="Times New Roman" w:hAnsi="Calibri" w:cs="Calibri"/>
          <w:color w:val="242424"/>
          <w:kern w:val="0"/>
          <w:szCs w:val="24"/>
          <w14:ligatures w14:val="none"/>
        </w:rPr>
        <w:t>Your</w:t>
      </w:r>
      <w:r w:rsidR="00A11FE9" w:rsidRPr="005B08E3">
        <w:rPr>
          <w:rFonts w:ascii="Calibri" w:eastAsia="Times New Roman" w:hAnsi="Calibri" w:cs="Calibri"/>
          <w:color w:val="242424"/>
          <w:kern w:val="0"/>
          <w:szCs w:val="24"/>
          <w14:ligatures w14:val="none"/>
        </w:rPr>
        <w:t xml:space="preserve"> final writing project </w:t>
      </w:r>
      <w:r w:rsidR="00680E24" w:rsidRPr="005B08E3">
        <w:rPr>
          <w:rFonts w:ascii="Calibri" w:eastAsia="Times New Roman" w:hAnsi="Calibri" w:cs="Calibri"/>
          <w:color w:val="242424"/>
          <w:kern w:val="0"/>
          <w:szCs w:val="24"/>
          <w14:ligatures w14:val="none"/>
        </w:rPr>
        <w:t>for this course</w:t>
      </w:r>
      <w:r w:rsidR="005B08E3">
        <w:rPr>
          <w:rFonts w:ascii="Calibri" w:eastAsia="Times New Roman" w:hAnsi="Calibri" w:cs="Calibri"/>
          <w:color w:val="242424"/>
          <w:kern w:val="0"/>
          <w:szCs w:val="24"/>
          <w14:ligatures w14:val="none"/>
        </w:rPr>
        <w:t xml:space="preserve"> has been created to</w:t>
      </w:r>
      <w:r w:rsidR="00680E24" w:rsidRPr="005B08E3">
        <w:rPr>
          <w:rFonts w:ascii="Calibri" w:eastAsia="Times New Roman" w:hAnsi="Calibri" w:cs="Calibri"/>
          <w:color w:val="242424"/>
          <w:kern w:val="0"/>
          <w:szCs w:val="24"/>
          <w14:ligatures w14:val="none"/>
        </w:rPr>
        <w:t xml:space="preserve"> </w:t>
      </w:r>
      <w:r w:rsidR="00145ACF" w:rsidRPr="005B08E3">
        <w:rPr>
          <w:rFonts w:ascii="Calibri" w:eastAsia="Times New Roman" w:hAnsi="Calibri" w:cs="Calibri"/>
          <w:color w:val="242424"/>
          <w:kern w:val="0"/>
          <w:szCs w:val="24"/>
          <w14:ligatures w14:val="none"/>
        </w:rPr>
        <w:t xml:space="preserve">fulfill </w:t>
      </w:r>
      <w:r w:rsidR="005B08E3">
        <w:rPr>
          <w:rFonts w:ascii="Calibri" w:eastAsia="Times New Roman" w:hAnsi="Calibri" w:cs="Calibri"/>
          <w:color w:val="242424"/>
          <w:kern w:val="0"/>
          <w:szCs w:val="24"/>
          <w14:ligatures w14:val="none"/>
        </w:rPr>
        <w:t xml:space="preserve">both </w:t>
      </w:r>
      <w:r w:rsidR="00145ACF" w:rsidRPr="005B08E3">
        <w:rPr>
          <w:rFonts w:ascii="Calibri" w:eastAsia="Times New Roman" w:hAnsi="Calibri" w:cs="Calibri"/>
          <w:color w:val="242424"/>
          <w:kern w:val="0"/>
          <w:szCs w:val="24"/>
          <w14:ligatures w14:val="none"/>
        </w:rPr>
        <w:t xml:space="preserve">MT Engage requirements and all </w:t>
      </w:r>
      <w:r w:rsidR="00A11FE9" w:rsidRPr="005B08E3">
        <w:rPr>
          <w:rFonts w:ascii="Calibri" w:eastAsia="Times New Roman" w:hAnsi="Calibri" w:cs="Calibri"/>
          <w:color w:val="242424"/>
          <w:kern w:val="0"/>
          <w:szCs w:val="24"/>
          <w14:ligatures w14:val="none"/>
        </w:rPr>
        <w:t>True Blue Core objectives</w:t>
      </w:r>
      <w:r w:rsidR="00680E24" w:rsidRPr="005B08E3">
        <w:rPr>
          <w:rFonts w:ascii="Calibri" w:eastAsia="Times New Roman" w:hAnsi="Calibri" w:cs="Calibri"/>
          <w:color w:val="242424"/>
          <w:kern w:val="0"/>
          <w:szCs w:val="24"/>
          <w14:ligatures w14:val="none"/>
        </w:rPr>
        <w:t xml:space="preserve"> for ENGL 2020</w:t>
      </w:r>
      <w:r w:rsidR="00A11FE9" w:rsidRPr="005B08E3">
        <w:rPr>
          <w:rFonts w:ascii="Calibri" w:eastAsia="Times New Roman" w:hAnsi="Calibri" w:cs="Calibri"/>
          <w:color w:val="242424"/>
          <w:kern w:val="0"/>
          <w:szCs w:val="24"/>
          <w14:ligatures w14:val="none"/>
        </w:rPr>
        <w:t xml:space="preserve">: </w:t>
      </w:r>
    </w:p>
    <w:p w14:paraId="440B18DE" w14:textId="77777777" w:rsidR="00A11FE9" w:rsidRPr="005B08E3" w:rsidRDefault="00A11FE9" w:rsidP="000549A8">
      <w:pPr>
        <w:shd w:val="clear" w:color="auto" w:fill="FFFFFF"/>
        <w:spacing w:after="0" w:line="240" w:lineRule="auto"/>
        <w:rPr>
          <w:rFonts w:ascii="Calibri" w:eastAsia="Times New Roman" w:hAnsi="Calibri" w:cs="Calibri"/>
          <w:color w:val="242424"/>
          <w:kern w:val="0"/>
          <w:szCs w:val="24"/>
          <w14:ligatures w14:val="none"/>
        </w:rPr>
      </w:pPr>
    </w:p>
    <w:p w14:paraId="3B36F81E" w14:textId="6435DAD8" w:rsidR="000549A8" w:rsidRPr="005B08E3" w:rsidRDefault="000549A8" w:rsidP="000549A8">
      <w:pPr>
        <w:numPr>
          <w:ilvl w:val="0"/>
          <w:numId w:val="1"/>
        </w:numPr>
        <w:shd w:val="clear" w:color="auto" w:fill="FFFFFF"/>
        <w:spacing w:after="0" w:line="233" w:lineRule="atLeast"/>
        <w:rPr>
          <w:rFonts w:eastAsia="Times New Roman" w:cstheme="minorHAnsi"/>
          <w:kern w:val="0"/>
          <w:szCs w:val="24"/>
          <w14:ligatures w14:val="none"/>
        </w:rPr>
      </w:pPr>
      <w:r w:rsidRPr="005B08E3">
        <w:rPr>
          <w:rFonts w:eastAsia="Times New Roman" w:cstheme="minorHAnsi"/>
          <w:b/>
          <w:bCs/>
          <w:kern w:val="0"/>
          <w:szCs w:val="24"/>
          <w:bdr w:val="none" w:sz="0" w:space="0" w:color="auto" w:frame="1"/>
          <w14:ligatures w14:val="none"/>
        </w:rPr>
        <w:t>Explore</w:t>
      </w:r>
      <w:r w:rsidRPr="005B08E3">
        <w:rPr>
          <w:rFonts w:eastAsia="Times New Roman" w:cstheme="minorHAnsi"/>
          <w:kern w:val="0"/>
          <w:szCs w:val="24"/>
          <w:bdr w:val="none" w:sz="0" w:space="0" w:color="auto" w:frame="1"/>
          <w14:ligatures w14:val="none"/>
        </w:rPr>
        <w:t xml:space="preserve"> how literature reflects, informs, and shapes both personal and collective </w:t>
      </w:r>
      <w:r w:rsidR="00A11FE9" w:rsidRPr="005B08E3">
        <w:rPr>
          <w:rFonts w:eastAsia="Times New Roman" w:cstheme="minorHAnsi"/>
          <w:kern w:val="0"/>
          <w:szCs w:val="24"/>
          <w:bdr w:val="none" w:sz="0" w:space="0" w:color="auto" w:frame="1"/>
          <w14:ligatures w14:val="none"/>
        </w:rPr>
        <w:t>experience.</w:t>
      </w:r>
    </w:p>
    <w:p w14:paraId="46D95F34" w14:textId="33AE0F46" w:rsidR="000549A8" w:rsidRPr="005B08E3" w:rsidRDefault="000549A8" w:rsidP="000549A8">
      <w:pPr>
        <w:numPr>
          <w:ilvl w:val="0"/>
          <w:numId w:val="1"/>
        </w:numPr>
        <w:shd w:val="clear" w:color="auto" w:fill="FFFFFF"/>
        <w:spacing w:after="0" w:line="233" w:lineRule="atLeast"/>
        <w:rPr>
          <w:rFonts w:eastAsia="Times New Roman" w:cstheme="minorHAnsi"/>
          <w:kern w:val="0"/>
          <w:szCs w:val="24"/>
          <w14:ligatures w14:val="none"/>
        </w:rPr>
      </w:pPr>
      <w:r w:rsidRPr="005B08E3">
        <w:rPr>
          <w:rFonts w:eastAsia="Times New Roman" w:cstheme="minorHAnsi"/>
          <w:b/>
          <w:bCs/>
          <w:kern w:val="0"/>
          <w:szCs w:val="24"/>
          <w:bdr w:val="none" w:sz="0" w:space="0" w:color="auto" w:frame="1"/>
          <w14:ligatures w14:val="none"/>
        </w:rPr>
        <w:t>Articulate</w:t>
      </w:r>
      <w:r w:rsidRPr="005B08E3">
        <w:rPr>
          <w:rFonts w:eastAsia="Times New Roman" w:cstheme="minorHAnsi"/>
          <w:kern w:val="0"/>
          <w:szCs w:val="24"/>
          <w:bdr w:val="none" w:sz="0" w:space="0" w:color="auto" w:frame="1"/>
          <w14:ligatures w14:val="none"/>
        </w:rPr>
        <w:t xml:space="preserve"> cogent responses to literature that demonstrate cultural awareness and </w:t>
      </w:r>
      <w:r w:rsidR="00A11FE9" w:rsidRPr="005B08E3">
        <w:rPr>
          <w:rFonts w:eastAsia="Times New Roman" w:cstheme="minorHAnsi"/>
          <w:kern w:val="0"/>
          <w:szCs w:val="24"/>
          <w:bdr w:val="none" w:sz="0" w:space="0" w:color="auto" w:frame="1"/>
          <w14:ligatures w14:val="none"/>
        </w:rPr>
        <w:t>understanding.</w:t>
      </w:r>
    </w:p>
    <w:p w14:paraId="1C263299" w14:textId="11D01980" w:rsidR="000549A8" w:rsidRPr="005B08E3" w:rsidRDefault="000549A8" w:rsidP="000549A8">
      <w:pPr>
        <w:numPr>
          <w:ilvl w:val="0"/>
          <w:numId w:val="1"/>
        </w:numPr>
        <w:shd w:val="clear" w:color="auto" w:fill="FFFFFF"/>
        <w:spacing w:after="0" w:line="233" w:lineRule="atLeast"/>
        <w:rPr>
          <w:rFonts w:eastAsia="Times New Roman" w:cstheme="minorHAnsi"/>
          <w:kern w:val="0"/>
          <w:szCs w:val="24"/>
          <w14:ligatures w14:val="none"/>
        </w:rPr>
      </w:pPr>
      <w:r w:rsidRPr="005B08E3">
        <w:rPr>
          <w:rFonts w:eastAsia="Times New Roman" w:cstheme="minorHAnsi"/>
          <w:b/>
          <w:bCs/>
          <w:kern w:val="0"/>
          <w:szCs w:val="24"/>
          <w:bdr w:val="none" w:sz="0" w:space="0" w:color="auto" w:frame="1"/>
          <w14:ligatures w14:val="none"/>
        </w:rPr>
        <w:t>Reflect</w:t>
      </w:r>
      <w:r w:rsidRPr="005B08E3">
        <w:rPr>
          <w:rFonts w:eastAsia="Times New Roman" w:cstheme="minorHAnsi"/>
          <w:kern w:val="0"/>
          <w:szCs w:val="24"/>
          <w:bdr w:val="none" w:sz="0" w:space="0" w:color="auto" w:frame="1"/>
          <w14:ligatures w14:val="none"/>
        </w:rPr>
        <w:t xml:space="preserve"> on how reading, writing, and interpreting literature initiates and contributes to cultural and social </w:t>
      </w:r>
      <w:r w:rsidR="00A11FE9" w:rsidRPr="005B08E3">
        <w:rPr>
          <w:rFonts w:eastAsia="Times New Roman" w:cstheme="minorHAnsi"/>
          <w:kern w:val="0"/>
          <w:szCs w:val="24"/>
          <w:bdr w:val="none" w:sz="0" w:space="0" w:color="auto" w:frame="1"/>
          <w14:ligatures w14:val="none"/>
        </w:rPr>
        <w:t>conversations.</w:t>
      </w:r>
    </w:p>
    <w:p w14:paraId="006FCFDB" w14:textId="49505ADE" w:rsidR="000549A8" w:rsidRPr="005B08E3" w:rsidRDefault="000549A8" w:rsidP="000549A8">
      <w:pPr>
        <w:numPr>
          <w:ilvl w:val="0"/>
          <w:numId w:val="1"/>
        </w:numPr>
        <w:shd w:val="clear" w:color="auto" w:fill="FFFFFF"/>
        <w:spacing w:after="0" w:line="233" w:lineRule="atLeast"/>
        <w:rPr>
          <w:rFonts w:eastAsia="Times New Roman" w:cstheme="minorHAnsi"/>
          <w:kern w:val="0"/>
          <w:szCs w:val="24"/>
          <w14:ligatures w14:val="none"/>
        </w:rPr>
      </w:pPr>
      <w:r w:rsidRPr="005B08E3">
        <w:rPr>
          <w:rFonts w:eastAsia="Times New Roman" w:cstheme="minorHAnsi"/>
          <w:b/>
          <w:bCs/>
          <w:kern w:val="0"/>
          <w:szCs w:val="24"/>
          <w:bdr w:val="none" w:sz="0" w:space="0" w:color="auto" w:frame="1"/>
          <w14:ligatures w14:val="none"/>
        </w:rPr>
        <w:t>Examine</w:t>
      </w:r>
      <w:r w:rsidRPr="005B08E3">
        <w:rPr>
          <w:rFonts w:eastAsia="Times New Roman" w:cstheme="minorHAnsi"/>
          <w:kern w:val="0"/>
          <w:szCs w:val="24"/>
          <w:bdr w:val="none" w:sz="0" w:space="0" w:color="auto" w:frame="1"/>
          <w14:ligatures w14:val="none"/>
        </w:rPr>
        <w:t xml:space="preserve"> how the production and interpretation of literature is shaped by historical, social, and cultural </w:t>
      </w:r>
      <w:r w:rsidR="00A11FE9" w:rsidRPr="005B08E3">
        <w:rPr>
          <w:rFonts w:eastAsia="Times New Roman" w:cstheme="minorHAnsi"/>
          <w:kern w:val="0"/>
          <w:szCs w:val="24"/>
          <w:bdr w:val="none" w:sz="0" w:space="0" w:color="auto" w:frame="1"/>
          <w14:ligatures w14:val="none"/>
        </w:rPr>
        <w:t>contexts.</w:t>
      </w:r>
    </w:p>
    <w:p w14:paraId="5C85C7D8" w14:textId="4B88C2DB" w:rsidR="000549A8" w:rsidRPr="005B08E3" w:rsidRDefault="000549A8" w:rsidP="000549A8">
      <w:pPr>
        <w:numPr>
          <w:ilvl w:val="0"/>
          <w:numId w:val="1"/>
        </w:numPr>
        <w:shd w:val="clear" w:color="auto" w:fill="FFFFFF"/>
        <w:spacing w:after="0" w:line="233" w:lineRule="atLeast"/>
        <w:rPr>
          <w:rFonts w:eastAsia="Times New Roman" w:cstheme="minorHAnsi"/>
          <w:kern w:val="0"/>
          <w:szCs w:val="24"/>
          <w14:ligatures w14:val="none"/>
        </w:rPr>
      </w:pPr>
      <w:r w:rsidRPr="005B08E3">
        <w:rPr>
          <w:rFonts w:eastAsia="Times New Roman" w:cstheme="minorHAnsi"/>
          <w:b/>
          <w:bCs/>
          <w:kern w:val="0"/>
          <w:szCs w:val="24"/>
          <w:bdr w:val="none" w:sz="0" w:space="0" w:color="auto" w:frame="1"/>
          <w14:ligatures w14:val="none"/>
        </w:rPr>
        <w:t>Analyze</w:t>
      </w:r>
      <w:r w:rsidRPr="005B08E3">
        <w:rPr>
          <w:rFonts w:eastAsia="Times New Roman" w:cstheme="minorHAnsi"/>
          <w:kern w:val="0"/>
          <w:szCs w:val="24"/>
          <w:bdr w:val="none" w:sz="0" w:space="0" w:color="auto" w:frame="1"/>
          <w14:ligatures w14:val="none"/>
        </w:rPr>
        <w:t xml:space="preserve"> how literature from different cultures, movements, and time periods employ narrative and stylistic strategies to convey complex ideas and </w:t>
      </w:r>
      <w:r w:rsidR="00A11FE9" w:rsidRPr="005B08E3">
        <w:rPr>
          <w:rFonts w:eastAsia="Times New Roman" w:cstheme="minorHAnsi"/>
          <w:kern w:val="0"/>
          <w:szCs w:val="24"/>
          <w:bdr w:val="none" w:sz="0" w:space="0" w:color="auto" w:frame="1"/>
          <w14:ligatures w14:val="none"/>
        </w:rPr>
        <w:t>meanings.</w:t>
      </w:r>
    </w:p>
    <w:p w14:paraId="135087A8" w14:textId="5D6F53B3" w:rsidR="000549A8" w:rsidRPr="005B08E3" w:rsidRDefault="000549A8" w:rsidP="000549A8">
      <w:pPr>
        <w:numPr>
          <w:ilvl w:val="0"/>
          <w:numId w:val="1"/>
        </w:numPr>
        <w:shd w:val="clear" w:color="auto" w:fill="FFFFFF"/>
        <w:spacing w:after="0" w:line="233" w:lineRule="atLeast"/>
        <w:rPr>
          <w:rFonts w:eastAsia="Times New Roman" w:cstheme="minorHAnsi"/>
          <w:kern w:val="0"/>
          <w:szCs w:val="24"/>
          <w14:ligatures w14:val="none"/>
        </w:rPr>
      </w:pPr>
      <w:r w:rsidRPr="005B08E3">
        <w:rPr>
          <w:rFonts w:eastAsia="Times New Roman" w:cstheme="minorHAnsi"/>
          <w:b/>
          <w:bCs/>
          <w:kern w:val="0"/>
          <w:szCs w:val="24"/>
          <w:bdr w:val="none" w:sz="0" w:space="0" w:color="auto" w:frame="1"/>
          <w14:ligatures w14:val="none"/>
        </w:rPr>
        <w:t>Compose</w:t>
      </w:r>
      <w:r w:rsidRPr="005B08E3">
        <w:rPr>
          <w:rFonts w:eastAsia="Times New Roman" w:cstheme="minorHAnsi"/>
          <w:kern w:val="0"/>
          <w:szCs w:val="24"/>
          <w:bdr w:val="none" w:sz="0" w:space="0" w:color="auto" w:frame="1"/>
          <w14:ligatures w14:val="none"/>
        </w:rPr>
        <w:t xml:space="preserve"> projects (written, digital, or audio) that utilize critical thinking, analysis, and research to situate literature within diverse cultural and conceptual </w:t>
      </w:r>
      <w:r w:rsidR="00A11FE9" w:rsidRPr="005B08E3">
        <w:rPr>
          <w:rFonts w:eastAsia="Times New Roman" w:cstheme="minorHAnsi"/>
          <w:kern w:val="0"/>
          <w:szCs w:val="24"/>
          <w:bdr w:val="none" w:sz="0" w:space="0" w:color="auto" w:frame="1"/>
          <w14:ligatures w14:val="none"/>
        </w:rPr>
        <w:t>frameworks.</w:t>
      </w:r>
    </w:p>
    <w:p w14:paraId="13710356" w14:textId="02AB2491" w:rsidR="000549A8" w:rsidRPr="005B08E3" w:rsidRDefault="000549A8" w:rsidP="000549A8">
      <w:pPr>
        <w:numPr>
          <w:ilvl w:val="0"/>
          <w:numId w:val="1"/>
        </w:numPr>
        <w:shd w:val="clear" w:color="auto" w:fill="FFFFFF"/>
        <w:spacing w:after="0" w:line="233" w:lineRule="atLeast"/>
        <w:rPr>
          <w:rFonts w:eastAsia="Times New Roman" w:cstheme="minorHAnsi"/>
          <w:kern w:val="0"/>
          <w:szCs w:val="24"/>
          <w14:ligatures w14:val="none"/>
        </w:rPr>
      </w:pPr>
      <w:r w:rsidRPr="005B08E3">
        <w:rPr>
          <w:rFonts w:eastAsia="Times New Roman" w:cstheme="minorHAnsi"/>
          <w:b/>
          <w:bCs/>
          <w:kern w:val="0"/>
          <w:szCs w:val="24"/>
          <w:bdr w:val="none" w:sz="0" w:space="0" w:color="auto" w:frame="1"/>
          <w14:ligatures w14:val="none"/>
        </w:rPr>
        <w:t>Identify</w:t>
      </w:r>
      <w:r w:rsidRPr="005B08E3">
        <w:rPr>
          <w:rFonts w:eastAsia="Times New Roman" w:cstheme="minorHAnsi"/>
          <w:kern w:val="0"/>
          <w:szCs w:val="24"/>
          <w:bdr w:val="none" w:sz="0" w:space="0" w:color="auto" w:frame="1"/>
          <w14:ligatures w14:val="none"/>
        </w:rPr>
        <w:t xml:space="preserve"> connections between literature and values, experiences, and practices of multiple </w:t>
      </w:r>
      <w:r w:rsidR="00A11FE9" w:rsidRPr="005B08E3">
        <w:rPr>
          <w:rFonts w:eastAsia="Times New Roman" w:cstheme="minorHAnsi"/>
          <w:kern w:val="0"/>
          <w:szCs w:val="24"/>
          <w:bdr w:val="none" w:sz="0" w:space="0" w:color="auto" w:frame="1"/>
          <w14:ligatures w14:val="none"/>
        </w:rPr>
        <w:t>cultures.</w:t>
      </w:r>
    </w:p>
    <w:p w14:paraId="5846F22E" w14:textId="039165A0" w:rsidR="000549A8" w:rsidRPr="005B08E3" w:rsidRDefault="000549A8" w:rsidP="00A11FE9">
      <w:pPr>
        <w:numPr>
          <w:ilvl w:val="0"/>
          <w:numId w:val="1"/>
        </w:numPr>
        <w:shd w:val="clear" w:color="auto" w:fill="FFFFFF"/>
        <w:spacing w:after="0" w:line="233" w:lineRule="atLeast"/>
        <w:rPr>
          <w:rFonts w:eastAsia="Times New Roman" w:cstheme="minorHAnsi"/>
          <w:kern w:val="0"/>
          <w:szCs w:val="24"/>
          <w14:ligatures w14:val="none"/>
        </w:rPr>
      </w:pPr>
      <w:r w:rsidRPr="005B08E3">
        <w:rPr>
          <w:rFonts w:eastAsia="Times New Roman" w:cstheme="minorHAnsi"/>
          <w:b/>
          <w:bCs/>
          <w:kern w:val="0"/>
          <w:szCs w:val="24"/>
          <w:bdr w:val="none" w:sz="0" w:space="0" w:color="auto" w:frame="1"/>
          <w14:ligatures w14:val="none"/>
        </w:rPr>
        <w:t>Develop</w:t>
      </w:r>
      <w:r w:rsidRPr="005B08E3">
        <w:rPr>
          <w:rFonts w:eastAsia="Times New Roman" w:cstheme="minorHAnsi"/>
          <w:kern w:val="0"/>
          <w:szCs w:val="24"/>
          <w:bdr w:val="none" w:sz="0" w:space="0" w:color="auto" w:frame="1"/>
          <w14:ligatures w14:val="none"/>
        </w:rPr>
        <w:t> an approach to reading, writing, and interpretation that demonstrates an understanding of human experience from multiple cultural vantage points</w:t>
      </w:r>
      <w:r w:rsidR="00A11FE9" w:rsidRPr="005B08E3">
        <w:rPr>
          <w:rFonts w:eastAsia="Times New Roman" w:cstheme="minorHAnsi"/>
          <w:kern w:val="0"/>
          <w:szCs w:val="24"/>
          <w:bdr w:val="none" w:sz="0" w:space="0" w:color="auto" w:frame="1"/>
          <w14:ligatures w14:val="none"/>
        </w:rPr>
        <w:t>.</w:t>
      </w:r>
    </w:p>
    <w:p w14:paraId="69DB003C" w14:textId="77777777" w:rsidR="00A11FE9" w:rsidRPr="005B08E3" w:rsidRDefault="00A11FE9" w:rsidP="00A11FE9">
      <w:pPr>
        <w:shd w:val="clear" w:color="auto" w:fill="FFFFFF"/>
        <w:spacing w:after="0" w:line="233" w:lineRule="atLeast"/>
        <w:ind w:left="720"/>
        <w:rPr>
          <w:rFonts w:eastAsia="Times New Roman" w:cstheme="minorHAnsi"/>
          <w:kern w:val="0"/>
          <w:szCs w:val="24"/>
          <w14:ligatures w14:val="none"/>
        </w:rPr>
      </w:pPr>
    </w:p>
    <w:p w14:paraId="39CB257E" w14:textId="37D4D917" w:rsidR="001E68A9" w:rsidRPr="005B08E3" w:rsidRDefault="00A11FE9" w:rsidP="000549A8">
      <w:pPr>
        <w:rPr>
          <w:rFonts w:cstheme="minorHAnsi"/>
          <w:b/>
          <w:bCs/>
          <w:szCs w:val="24"/>
        </w:rPr>
      </w:pPr>
      <w:r w:rsidRPr="005B08E3">
        <w:rPr>
          <w:rFonts w:cstheme="minorHAnsi"/>
          <w:b/>
          <w:bCs/>
          <w:szCs w:val="24"/>
        </w:rPr>
        <w:t>OVERVIEW</w:t>
      </w:r>
    </w:p>
    <w:p w14:paraId="54FAC229" w14:textId="49B0335F" w:rsidR="000549A8" w:rsidRPr="005B08E3" w:rsidRDefault="000549A8" w:rsidP="000549A8">
      <w:pPr>
        <w:rPr>
          <w:rFonts w:cstheme="minorHAnsi"/>
          <w:szCs w:val="24"/>
        </w:rPr>
      </w:pPr>
      <w:r w:rsidRPr="005B08E3">
        <w:rPr>
          <w:rFonts w:cstheme="minorHAnsi"/>
          <w:szCs w:val="24"/>
        </w:rPr>
        <w:t xml:space="preserve">For your final project of the semester, </w:t>
      </w:r>
      <w:r w:rsidR="00A11FE9" w:rsidRPr="005B08E3">
        <w:rPr>
          <w:rFonts w:cstheme="minorHAnsi"/>
          <w:szCs w:val="24"/>
        </w:rPr>
        <w:t>we</w:t>
      </w:r>
      <w:r w:rsidRPr="005B08E3">
        <w:rPr>
          <w:rFonts w:cstheme="minorHAnsi"/>
          <w:szCs w:val="24"/>
        </w:rPr>
        <w:t xml:space="preserve"> will reach beyond the classroom to explore the relationship between books and lived experience</w:t>
      </w:r>
      <w:r w:rsidR="001E68A9" w:rsidRPr="005B08E3">
        <w:rPr>
          <w:rFonts w:cstheme="minorHAnsi"/>
          <w:szCs w:val="24"/>
        </w:rPr>
        <w:t xml:space="preserve"> by conducting an interview</w:t>
      </w:r>
      <w:r w:rsidR="000479B6" w:rsidRPr="005B08E3">
        <w:rPr>
          <w:rFonts w:cstheme="minorHAnsi"/>
          <w:szCs w:val="24"/>
        </w:rPr>
        <w:t xml:space="preserve"> and discussing the results</w:t>
      </w:r>
      <w:r w:rsidRPr="005B08E3">
        <w:rPr>
          <w:rFonts w:cstheme="minorHAnsi"/>
          <w:szCs w:val="24"/>
        </w:rPr>
        <w:t>. You will be required to interview an immigrant woman based on questions that interest you</w:t>
      </w:r>
      <w:r w:rsidR="000479B6" w:rsidRPr="005B08E3">
        <w:rPr>
          <w:rFonts w:cstheme="minorHAnsi"/>
          <w:szCs w:val="24"/>
        </w:rPr>
        <w:t>,</w:t>
      </w:r>
      <w:r w:rsidRPr="005B08E3">
        <w:rPr>
          <w:rFonts w:cstheme="minorHAnsi"/>
          <w:szCs w:val="24"/>
        </w:rPr>
        <w:t xml:space="preserve"> and then compare the responses you receive to one or more of the women you have read about this semester in novels and memoirs.</w:t>
      </w:r>
      <w:r w:rsidR="001E68A9" w:rsidRPr="005B08E3">
        <w:rPr>
          <w:rFonts w:cstheme="minorHAnsi"/>
          <w:szCs w:val="24"/>
        </w:rPr>
        <w:t xml:space="preserve"> </w:t>
      </w:r>
      <w:r w:rsidRPr="005B08E3">
        <w:rPr>
          <w:rFonts w:cstheme="minorHAnsi"/>
          <w:szCs w:val="24"/>
        </w:rPr>
        <w:t xml:space="preserve">Through this experience, you will see in more depth the relationship between </w:t>
      </w:r>
      <w:r w:rsidR="000479B6" w:rsidRPr="005B08E3">
        <w:rPr>
          <w:rFonts w:cstheme="minorHAnsi"/>
          <w:szCs w:val="24"/>
        </w:rPr>
        <w:t>literature</w:t>
      </w:r>
      <w:r w:rsidRPr="005B08E3">
        <w:rPr>
          <w:rFonts w:cstheme="minorHAnsi"/>
          <w:szCs w:val="24"/>
        </w:rPr>
        <w:t xml:space="preserve"> and </w:t>
      </w:r>
      <w:r w:rsidR="007D25EE" w:rsidRPr="005B08E3">
        <w:rPr>
          <w:rFonts w:cstheme="minorHAnsi"/>
          <w:szCs w:val="24"/>
        </w:rPr>
        <w:t>less formal self-presentations</w:t>
      </w:r>
      <w:r w:rsidR="000479B6" w:rsidRPr="005B08E3">
        <w:rPr>
          <w:rFonts w:cstheme="minorHAnsi"/>
          <w:szCs w:val="24"/>
        </w:rPr>
        <w:t xml:space="preserve"> (oral or written)</w:t>
      </w:r>
      <w:r w:rsidR="007D25EE" w:rsidRPr="005B08E3">
        <w:rPr>
          <w:rFonts w:cstheme="minorHAnsi"/>
          <w:szCs w:val="24"/>
        </w:rPr>
        <w:t>. You will perhaps uncover more direct emotional responses, less organized thoughts, and/or new ideas that emerge without the distance and careful processing through structured and polished writing for publication.</w:t>
      </w:r>
      <w:r w:rsidR="001E68A9" w:rsidRPr="005B08E3">
        <w:rPr>
          <w:rFonts w:cstheme="minorHAnsi"/>
          <w:szCs w:val="24"/>
        </w:rPr>
        <w:t xml:space="preserve"> You will then provide a</w:t>
      </w:r>
      <w:r w:rsidR="000479B6" w:rsidRPr="005B08E3">
        <w:rPr>
          <w:rFonts w:cstheme="minorHAnsi"/>
          <w:szCs w:val="24"/>
        </w:rPr>
        <w:t xml:space="preserve"> commentary on what you observe and a</w:t>
      </w:r>
      <w:r w:rsidR="001E68A9" w:rsidRPr="005B08E3">
        <w:rPr>
          <w:rFonts w:cstheme="minorHAnsi"/>
          <w:szCs w:val="24"/>
        </w:rPr>
        <w:t xml:space="preserve"> written reflection o</w:t>
      </w:r>
      <w:r w:rsidR="000479B6" w:rsidRPr="005B08E3">
        <w:rPr>
          <w:rFonts w:cstheme="minorHAnsi"/>
          <w:szCs w:val="24"/>
        </w:rPr>
        <w:t xml:space="preserve">n </w:t>
      </w:r>
      <w:r w:rsidR="001E68A9" w:rsidRPr="005B08E3">
        <w:rPr>
          <w:rFonts w:cstheme="minorHAnsi"/>
          <w:szCs w:val="24"/>
        </w:rPr>
        <w:t>your experience</w:t>
      </w:r>
      <w:r w:rsidR="000479B6" w:rsidRPr="005B08E3">
        <w:rPr>
          <w:rFonts w:cstheme="minorHAnsi"/>
          <w:szCs w:val="24"/>
        </w:rPr>
        <w:t>.</w:t>
      </w:r>
    </w:p>
    <w:p w14:paraId="26E0F94A" w14:textId="6BC2BB07" w:rsidR="000549A8" w:rsidRPr="005B08E3" w:rsidRDefault="001E68A9">
      <w:pPr>
        <w:rPr>
          <w:rFonts w:cstheme="minorHAnsi"/>
          <w:b/>
          <w:bCs/>
          <w:szCs w:val="24"/>
        </w:rPr>
      </w:pPr>
      <w:r w:rsidRPr="005B08E3">
        <w:rPr>
          <w:rFonts w:cstheme="minorHAnsi"/>
          <w:b/>
          <w:bCs/>
          <w:szCs w:val="24"/>
        </w:rPr>
        <w:t>THE INTERVIEW</w:t>
      </w:r>
    </w:p>
    <w:p w14:paraId="5457110C" w14:textId="5D2C3252" w:rsidR="007D25EE" w:rsidRPr="005B08E3" w:rsidRDefault="007D25EE">
      <w:pPr>
        <w:rPr>
          <w:rFonts w:cstheme="minorHAnsi"/>
          <w:szCs w:val="24"/>
        </w:rPr>
      </w:pPr>
      <w:r w:rsidRPr="005B08E3">
        <w:rPr>
          <w:rFonts w:cstheme="minorHAnsi"/>
          <w:szCs w:val="24"/>
        </w:rPr>
        <w:t>To select a subject to interview</w:t>
      </w:r>
      <w:r w:rsidR="001E68A9" w:rsidRPr="005B08E3">
        <w:rPr>
          <w:rFonts w:cstheme="minorHAnsi"/>
          <w:szCs w:val="24"/>
        </w:rPr>
        <w:t>, c</w:t>
      </w:r>
      <w:r w:rsidRPr="005B08E3">
        <w:rPr>
          <w:rFonts w:cstheme="minorHAnsi"/>
          <w:szCs w:val="24"/>
        </w:rPr>
        <w:t xml:space="preserve">arefully consider whom you might </w:t>
      </w:r>
      <w:r w:rsidR="001E68A9" w:rsidRPr="005B08E3">
        <w:rPr>
          <w:rFonts w:cstheme="minorHAnsi"/>
          <w:szCs w:val="24"/>
        </w:rPr>
        <w:t xml:space="preserve">most easily </w:t>
      </w:r>
      <w:r w:rsidRPr="005B08E3">
        <w:rPr>
          <w:rFonts w:cstheme="minorHAnsi"/>
          <w:szCs w:val="24"/>
        </w:rPr>
        <w:t xml:space="preserve">approach and how best to proceed. Selecting someone you know personally (family member, friend) or professionally (a coworker, a fellow student, someone you know from a club or place of </w:t>
      </w:r>
      <w:r w:rsidRPr="005B08E3">
        <w:rPr>
          <w:rFonts w:cstheme="minorHAnsi"/>
          <w:szCs w:val="24"/>
        </w:rPr>
        <w:lastRenderedPageBreak/>
        <w:t>worship</w:t>
      </w:r>
      <w:r w:rsidR="001E68A9" w:rsidRPr="005B08E3">
        <w:rPr>
          <w:rFonts w:cstheme="minorHAnsi"/>
          <w:szCs w:val="24"/>
        </w:rPr>
        <w:t>, a past teacher</w:t>
      </w:r>
      <w:r w:rsidRPr="005B08E3">
        <w:rPr>
          <w:rFonts w:cstheme="minorHAnsi"/>
          <w:szCs w:val="24"/>
        </w:rPr>
        <w:t xml:space="preserve">) </w:t>
      </w:r>
      <w:r w:rsidR="001E68A9" w:rsidRPr="005B08E3">
        <w:rPr>
          <w:rFonts w:cstheme="minorHAnsi"/>
          <w:szCs w:val="24"/>
        </w:rPr>
        <w:t>is</w:t>
      </w:r>
      <w:r w:rsidRPr="005B08E3">
        <w:rPr>
          <w:rFonts w:cstheme="minorHAnsi"/>
          <w:szCs w:val="24"/>
        </w:rPr>
        <w:t xml:space="preserve"> ideal. </w:t>
      </w:r>
      <w:r w:rsidR="001E68A9" w:rsidRPr="005B08E3">
        <w:rPr>
          <w:rFonts w:cstheme="minorHAnsi"/>
          <w:szCs w:val="24"/>
        </w:rPr>
        <w:t xml:space="preserve">The more distant your acquaintance, the more care you will want to take in when and how to approach them. Use </w:t>
      </w:r>
      <w:r w:rsidRPr="005B08E3">
        <w:rPr>
          <w:rFonts w:cstheme="minorHAnsi"/>
          <w:szCs w:val="24"/>
        </w:rPr>
        <w:t xml:space="preserve">respect and </w:t>
      </w:r>
      <w:r w:rsidR="001E68A9" w:rsidRPr="005B08E3">
        <w:rPr>
          <w:rFonts w:cstheme="minorHAnsi"/>
          <w:szCs w:val="24"/>
        </w:rPr>
        <w:t xml:space="preserve">be </w:t>
      </w:r>
      <w:r w:rsidRPr="005B08E3">
        <w:rPr>
          <w:rFonts w:cstheme="minorHAnsi"/>
          <w:szCs w:val="24"/>
        </w:rPr>
        <w:t>professiona</w:t>
      </w:r>
      <w:r w:rsidR="001E68A9" w:rsidRPr="005B08E3">
        <w:rPr>
          <w:rFonts w:cstheme="minorHAnsi"/>
          <w:szCs w:val="24"/>
        </w:rPr>
        <w:t>l</w:t>
      </w:r>
      <w:r w:rsidRPr="005B08E3">
        <w:rPr>
          <w:rFonts w:cstheme="minorHAnsi"/>
          <w:szCs w:val="24"/>
        </w:rPr>
        <w:t xml:space="preserve">. Avoid scenarios such asking a </w:t>
      </w:r>
      <w:r w:rsidR="001E68A9" w:rsidRPr="005B08E3">
        <w:rPr>
          <w:rFonts w:cstheme="minorHAnsi"/>
          <w:szCs w:val="24"/>
        </w:rPr>
        <w:t xml:space="preserve">random </w:t>
      </w:r>
      <w:r w:rsidR="00425281" w:rsidRPr="005B08E3">
        <w:rPr>
          <w:rFonts w:cstheme="minorHAnsi"/>
          <w:szCs w:val="24"/>
        </w:rPr>
        <w:t xml:space="preserve">restaurant </w:t>
      </w:r>
      <w:r w:rsidRPr="005B08E3">
        <w:rPr>
          <w:rFonts w:cstheme="minorHAnsi"/>
          <w:szCs w:val="24"/>
        </w:rPr>
        <w:t>server</w:t>
      </w:r>
      <w:r w:rsidR="001E68A9" w:rsidRPr="005B08E3">
        <w:rPr>
          <w:rFonts w:cstheme="minorHAnsi"/>
          <w:szCs w:val="24"/>
        </w:rPr>
        <w:t xml:space="preserve"> with an unfamiliar accent</w:t>
      </w:r>
      <w:r w:rsidRPr="005B08E3">
        <w:rPr>
          <w:rFonts w:cstheme="minorHAnsi"/>
          <w:szCs w:val="24"/>
        </w:rPr>
        <w:t xml:space="preserve"> or woman checking out your groceries, “Hey, are you from another country? Can I interview you for my English class?” </w:t>
      </w:r>
    </w:p>
    <w:p w14:paraId="0CD9A328" w14:textId="4B3393BB" w:rsidR="00B86874" w:rsidRPr="005B08E3" w:rsidRDefault="00B86874">
      <w:pPr>
        <w:rPr>
          <w:szCs w:val="24"/>
        </w:rPr>
      </w:pPr>
      <w:r w:rsidRPr="005B08E3">
        <w:rPr>
          <w:rFonts w:cstheme="minorHAnsi"/>
          <w:szCs w:val="24"/>
        </w:rPr>
        <w:t xml:space="preserve">For this online course, an email exchange will work well, in which you pose questions, the interviewee writes their answers, and then you follow up with any additional queries or requests for information. This material can then be cut and pasted into a document which you will be required to submit for credit. If you conduct an in-person or oral interview (by phone or Zoom), you will need to transcribe the interview and submit it for credit. Whatever the format, </w:t>
      </w:r>
      <w:r w:rsidRPr="005B08E3">
        <w:rPr>
          <w:rFonts w:cstheme="minorHAnsi"/>
          <w:b/>
          <w:bCs/>
          <w:szCs w:val="24"/>
        </w:rPr>
        <w:t xml:space="preserve">your written transcript should be at least </w:t>
      </w:r>
      <w:r w:rsidR="00653D90" w:rsidRPr="005B08E3">
        <w:rPr>
          <w:rFonts w:cstheme="minorHAnsi"/>
          <w:b/>
          <w:bCs/>
          <w:szCs w:val="24"/>
        </w:rPr>
        <w:t>700</w:t>
      </w:r>
      <w:r w:rsidRPr="005B08E3">
        <w:rPr>
          <w:rFonts w:cstheme="minorHAnsi"/>
          <w:b/>
          <w:bCs/>
          <w:szCs w:val="24"/>
        </w:rPr>
        <w:t xml:space="preserve"> words</w:t>
      </w:r>
      <w:r w:rsidRPr="005B08E3">
        <w:rPr>
          <w:rFonts w:cstheme="minorHAnsi"/>
          <w:szCs w:val="24"/>
        </w:rPr>
        <w:t>. This likely means at least four questions (assuming you get detailed responses from your interviewee) or more if the answers are short. This is why you should let the interviewee in an email exchange know you may ask follow-up questions to get additional details.</w:t>
      </w:r>
    </w:p>
    <w:p w14:paraId="214C41DB" w14:textId="3C500A99" w:rsidR="00B86874" w:rsidRPr="005B08E3" w:rsidRDefault="007D25EE">
      <w:pPr>
        <w:rPr>
          <w:rFonts w:cstheme="minorHAnsi"/>
          <w:szCs w:val="24"/>
        </w:rPr>
      </w:pPr>
      <w:r w:rsidRPr="005B08E3">
        <w:rPr>
          <w:rFonts w:cstheme="minorHAnsi"/>
          <w:szCs w:val="24"/>
        </w:rPr>
        <w:t xml:space="preserve">If you ultimately do not succeed in finding someone to interview, </w:t>
      </w:r>
      <w:r w:rsidR="00B86874" w:rsidRPr="005B08E3">
        <w:rPr>
          <w:rFonts w:cstheme="minorHAnsi"/>
          <w:szCs w:val="24"/>
        </w:rPr>
        <w:t>you may select an interview with an immigrant woman available at the Archive of Immigrant Voices (</w:t>
      </w:r>
      <w:hyperlink r:id="rId5" w:history="1">
        <w:r w:rsidR="00B86874" w:rsidRPr="005B08E3">
          <w:rPr>
            <w:rStyle w:val="Hyperlink"/>
            <w:rFonts w:cstheme="minorHAnsi"/>
            <w:szCs w:val="24"/>
          </w:rPr>
          <w:t>https://archiveofimmigrantvoices.omeka.net/</w:t>
        </w:r>
      </w:hyperlink>
      <w:r w:rsidR="00B86874" w:rsidRPr="005B08E3">
        <w:rPr>
          <w:rFonts w:cstheme="minorHAnsi"/>
          <w:szCs w:val="24"/>
        </w:rPr>
        <w:t>), a collection of interviews conducted by</w:t>
      </w:r>
      <w:r w:rsidR="00B86874" w:rsidRPr="005B08E3">
        <w:rPr>
          <w:szCs w:val="24"/>
        </w:rPr>
        <w:t xml:space="preserve"> students at the University of Maryland from 2012 to the present day. Each interview there includes a photo, an audio file, and a written transcription of the interview. Note: While using one of these interviews means you do not have to transcribe (type out a recorded interview you conducted in person or cut and paste an email interview), the questions will not be your own. Thus, you may need to read more than one interview from the Archive that best meets your needs for this assignment. Instead of submitting a written transcript with your project, you will </w:t>
      </w:r>
      <w:r w:rsidR="001E68A9" w:rsidRPr="005B08E3">
        <w:rPr>
          <w:szCs w:val="24"/>
        </w:rPr>
        <w:t xml:space="preserve">identify the individual interviewee you worked with, including the interviewees name and </w:t>
      </w:r>
      <w:r w:rsidR="00B86874" w:rsidRPr="005B08E3">
        <w:rPr>
          <w:szCs w:val="24"/>
        </w:rPr>
        <w:t xml:space="preserve">the URL. </w:t>
      </w:r>
      <w:r w:rsidR="001E68A9" w:rsidRPr="005B08E3">
        <w:rPr>
          <w:szCs w:val="24"/>
        </w:rPr>
        <w:t>Appropriate</w:t>
      </w:r>
      <w:r w:rsidR="00B86874" w:rsidRPr="005B08E3">
        <w:rPr>
          <w:szCs w:val="24"/>
        </w:rPr>
        <w:t xml:space="preserve"> URLs</w:t>
      </w:r>
      <w:r w:rsidR="001E68A9" w:rsidRPr="005B08E3">
        <w:rPr>
          <w:szCs w:val="24"/>
        </w:rPr>
        <w:t xml:space="preserve"> will</w:t>
      </w:r>
      <w:r w:rsidR="00B86874" w:rsidRPr="005B08E3">
        <w:rPr>
          <w:szCs w:val="24"/>
        </w:rPr>
        <w:t xml:space="preserve"> look like this one for Bebe Lila Spooner Melville</w:t>
      </w:r>
      <w:r w:rsidR="001E68A9" w:rsidRPr="005B08E3">
        <w:rPr>
          <w:szCs w:val="24"/>
        </w:rPr>
        <w:t xml:space="preserve">, </w:t>
      </w:r>
      <w:r w:rsidR="00B86874" w:rsidRPr="005B08E3">
        <w:rPr>
          <w:szCs w:val="24"/>
        </w:rPr>
        <w:t>born in Guyana</w:t>
      </w:r>
      <w:r w:rsidR="001E68A9" w:rsidRPr="005B08E3">
        <w:rPr>
          <w:szCs w:val="24"/>
        </w:rPr>
        <w:t xml:space="preserve">: </w:t>
      </w:r>
      <w:hyperlink r:id="rId6" w:history="1">
        <w:r w:rsidR="001E68A9" w:rsidRPr="005B08E3">
          <w:rPr>
            <w:rStyle w:val="Hyperlink"/>
            <w:rFonts w:cstheme="minorHAnsi"/>
            <w:szCs w:val="24"/>
          </w:rPr>
          <w:t>https://archiveofimmigrantvoices.omeka.net/items/show/79</w:t>
        </w:r>
      </w:hyperlink>
      <w:r w:rsidR="001E68A9" w:rsidRPr="005B08E3">
        <w:rPr>
          <w:rFonts w:cstheme="minorHAnsi"/>
          <w:szCs w:val="24"/>
        </w:rPr>
        <w:t xml:space="preserve">. </w:t>
      </w:r>
    </w:p>
    <w:p w14:paraId="05A50D8A" w14:textId="082800CF" w:rsidR="008914A6" w:rsidRPr="005B08E3" w:rsidRDefault="008914A6">
      <w:pPr>
        <w:rPr>
          <w:rFonts w:cstheme="minorHAnsi"/>
          <w:b/>
          <w:bCs/>
          <w:szCs w:val="24"/>
        </w:rPr>
      </w:pPr>
      <w:r w:rsidRPr="005B08E3">
        <w:rPr>
          <w:rFonts w:cstheme="minorHAnsi"/>
          <w:b/>
          <w:bCs/>
          <w:szCs w:val="24"/>
        </w:rPr>
        <w:t>INTERVIEW QUESTIONS</w:t>
      </w:r>
    </w:p>
    <w:p w14:paraId="6786ED98" w14:textId="1E24E77E" w:rsidR="008914A6" w:rsidRPr="005B08E3" w:rsidRDefault="008914A6">
      <w:pPr>
        <w:rPr>
          <w:rFonts w:cstheme="minorHAnsi"/>
          <w:szCs w:val="24"/>
        </w:rPr>
      </w:pPr>
      <w:r w:rsidRPr="005B08E3">
        <w:rPr>
          <w:rFonts w:cstheme="minorHAnsi"/>
          <w:szCs w:val="24"/>
        </w:rPr>
        <w:t>If you conduct your own interview, you get to decide what to ask and how. You want to include the basics (name, birthdate, birth nation, date, and reason for immigrating to the US) and then questions that come to you from the books we have read. These can include the interviewee’s family, education, work experience, religious beliefs, personal or political perspective on the US,  how they define the American Dream. You can also ask questions about when and whether they have returned to their home country (or even consider it their “home” country vs. nation of birth) and how they feel about it. Think about what experiences, thoughts, and feelings the authors and/or their immigrant characters share, and base some questions on them. The more the interviewee’s answers interest you, the stronger the interview will be. Caution: Beware probing into deeply personal material unless the interviewee brings it up first. Again, be caring but professional</w:t>
      </w:r>
      <w:r w:rsidR="000479B6" w:rsidRPr="005B08E3">
        <w:rPr>
          <w:rFonts w:cstheme="minorHAnsi"/>
          <w:szCs w:val="24"/>
        </w:rPr>
        <w:t xml:space="preserve">. Also, if you work with a family member or close friend, pretend you do not </w:t>
      </w:r>
      <w:r w:rsidR="000479B6" w:rsidRPr="005B08E3">
        <w:rPr>
          <w:rFonts w:cstheme="minorHAnsi"/>
          <w:szCs w:val="24"/>
        </w:rPr>
        <w:lastRenderedPageBreak/>
        <w:t>know them for the sake of the interview. Include basic background information and ask questions you may already know the answers to.</w:t>
      </w:r>
    </w:p>
    <w:p w14:paraId="1B2636EB" w14:textId="1DECCF1C" w:rsidR="001E68A9" w:rsidRPr="005B08E3" w:rsidRDefault="008914A6">
      <w:pPr>
        <w:rPr>
          <w:rFonts w:cstheme="minorHAnsi"/>
          <w:b/>
          <w:bCs/>
          <w:szCs w:val="24"/>
        </w:rPr>
      </w:pPr>
      <w:r w:rsidRPr="005B08E3">
        <w:rPr>
          <w:rFonts w:cstheme="minorHAnsi"/>
          <w:b/>
          <w:bCs/>
          <w:szCs w:val="24"/>
        </w:rPr>
        <w:t>FORMAT</w:t>
      </w:r>
    </w:p>
    <w:p w14:paraId="56A4AA06" w14:textId="62633756" w:rsidR="00425281" w:rsidRPr="005B08E3" w:rsidRDefault="00492D3A">
      <w:pPr>
        <w:rPr>
          <w:rFonts w:cstheme="minorHAnsi"/>
          <w:szCs w:val="24"/>
        </w:rPr>
      </w:pPr>
      <w:r w:rsidRPr="005B08E3">
        <w:rPr>
          <w:rFonts w:cstheme="minorHAnsi"/>
          <w:szCs w:val="24"/>
        </w:rPr>
        <w:t xml:space="preserve">Interviews should be single spaced with blank lines between your questions and comments and the interviewee’s answers. Use your </w:t>
      </w:r>
      <w:r w:rsidR="008905E7" w:rsidRPr="005B08E3">
        <w:rPr>
          <w:rFonts w:cstheme="minorHAnsi"/>
          <w:szCs w:val="24"/>
        </w:rPr>
        <w:t xml:space="preserve">first </w:t>
      </w:r>
      <w:r w:rsidRPr="005B08E3">
        <w:rPr>
          <w:rFonts w:cstheme="minorHAnsi"/>
          <w:szCs w:val="24"/>
        </w:rPr>
        <w:t xml:space="preserve">name or initials and the interviewee’s </w:t>
      </w:r>
      <w:r w:rsidR="008905E7" w:rsidRPr="005B08E3">
        <w:rPr>
          <w:rFonts w:cstheme="minorHAnsi"/>
          <w:szCs w:val="24"/>
        </w:rPr>
        <w:t xml:space="preserve">first </w:t>
      </w:r>
      <w:r w:rsidRPr="005B08E3">
        <w:rPr>
          <w:rFonts w:cstheme="minorHAnsi"/>
          <w:szCs w:val="24"/>
        </w:rPr>
        <w:t>name</w:t>
      </w:r>
      <w:r w:rsidR="008905E7" w:rsidRPr="005B08E3">
        <w:rPr>
          <w:rFonts w:cstheme="minorHAnsi"/>
          <w:szCs w:val="24"/>
        </w:rPr>
        <w:t>, first and last name,</w:t>
      </w:r>
      <w:r w:rsidRPr="005B08E3">
        <w:rPr>
          <w:rFonts w:cstheme="minorHAnsi"/>
          <w:szCs w:val="24"/>
        </w:rPr>
        <w:t xml:space="preserve"> or initials followed by a colon</w:t>
      </w:r>
      <w:r w:rsidR="0041075A" w:rsidRPr="005B08E3">
        <w:rPr>
          <w:rFonts w:cstheme="minorHAnsi"/>
          <w:szCs w:val="24"/>
        </w:rPr>
        <w:t>, then the content</w:t>
      </w:r>
      <w:r w:rsidRPr="005B08E3">
        <w:rPr>
          <w:rFonts w:cstheme="minorHAnsi"/>
          <w:szCs w:val="24"/>
        </w:rPr>
        <w:t>.</w:t>
      </w:r>
      <w:r w:rsidR="0041075A" w:rsidRPr="005B08E3">
        <w:rPr>
          <w:rFonts w:cstheme="minorHAnsi"/>
          <w:szCs w:val="24"/>
        </w:rPr>
        <w:t xml:space="preserve"> </w:t>
      </w:r>
      <w:r w:rsidR="008905E7" w:rsidRPr="005B08E3">
        <w:rPr>
          <w:rFonts w:cstheme="minorHAnsi"/>
          <w:szCs w:val="24"/>
        </w:rPr>
        <w:t>Visit the Archive of Immigrant Voices for some samples.</w:t>
      </w:r>
    </w:p>
    <w:p w14:paraId="4DDEF077" w14:textId="60C2D96E" w:rsidR="008905E7" w:rsidRPr="005B08E3" w:rsidRDefault="008905E7">
      <w:pPr>
        <w:rPr>
          <w:rFonts w:cstheme="minorHAnsi"/>
          <w:b/>
          <w:bCs/>
          <w:szCs w:val="24"/>
        </w:rPr>
      </w:pPr>
      <w:r w:rsidRPr="005B08E3">
        <w:rPr>
          <w:rFonts w:cstheme="minorHAnsi"/>
          <w:b/>
          <w:bCs/>
          <w:szCs w:val="24"/>
        </w:rPr>
        <w:t>COMMENTARY</w:t>
      </w:r>
    </w:p>
    <w:p w14:paraId="70FA19C0" w14:textId="3F9B5950" w:rsidR="008905E7" w:rsidRPr="005B08E3" w:rsidRDefault="008905E7">
      <w:pPr>
        <w:rPr>
          <w:rFonts w:cstheme="minorHAnsi"/>
          <w:szCs w:val="24"/>
        </w:rPr>
      </w:pPr>
      <w:r w:rsidRPr="005B08E3">
        <w:rPr>
          <w:rFonts w:cstheme="minorHAnsi"/>
          <w:szCs w:val="24"/>
        </w:rPr>
        <w:t>Once you have completed your interview, bring your intervie</w:t>
      </w:r>
      <w:r w:rsidR="000479B6" w:rsidRPr="005B08E3">
        <w:rPr>
          <w:rFonts w:cstheme="minorHAnsi"/>
          <w:szCs w:val="24"/>
        </w:rPr>
        <w:t>w</w:t>
      </w:r>
      <w:r w:rsidRPr="005B08E3">
        <w:rPr>
          <w:rFonts w:cstheme="minorHAnsi"/>
          <w:szCs w:val="24"/>
        </w:rPr>
        <w:t xml:space="preserve"> into consideration</w:t>
      </w:r>
      <w:r w:rsidR="000479B6" w:rsidRPr="005B08E3">
        <w:rPr>
          <w:rFonts w:cstheme="minorHAnsi"/>
          <w:szCs w:val="24"/>
        </w:rPr>
        <w:t xml:space="preserve"> or comparison</w:t>
      </w:r>
      <w:r w:rsidRPr="005B08E3">
        <w:rPr>
          <w:rFonts w:cstheme="minorHAnsi"/>
          <w:szCs w:val="24"/>
        </w:rPr>
        <w:t xml:space="preserve"> with one or more of the immigrants we have read (about) in class. Consider how the interviewee’s story compares with the life details, experiences, and perspectives we read in </w:t>
      </w:r>
      <w:r w:rsidR="000479B6" w:rsidRPr="005B08E3">
        <w:rPr>
          <w:rFonts w:cstheme="minorHAnsi"/>
          <w:szCs w:val="24"/>
        </w:rPr>
        <w:t xml:space="preserve">one or more of the </w:t>
      </w:r>
      <w:r w:rsidRPr="005B08E3">
        <w:rPr>
          <w:rFonts w:cstheme="minorHAnsi"/>
          <w:szCs w:val="24"/>
        </w:rPr>
        <w:t xml:space="preserve">novels </w:t>
      </w:r>
      <w:r w:rsidR="000479B6" w:rsidRPr="005B08E3">
        <w:rPr>
          <w:rFonts w:cstheme="minorHAnsi"/>
          <w:szCs w:val="24"/>
        </w:rPr>
        <w:t>or</w:t>
      </w:r>
      <w:r w:rsidRPr="005B08E3">
        <w:rPr>
          <w:rFonts w:cstheme="minorHAnsi"/>
          <w:szCs w:val="24"/>
        </w:rPr>
        <w:t xml:space="preserve"> memoirs for this course. What </w:t>
      </w:r>
      <w:r w:rsidR="000479B6" w:rsidRPr="005B08E3">
        <w:rPr>
          <w:rFonts w:cstheme="minorHAnsi"/>
          <w:szCs w:val="24"/>
        </w:rPr>
        <w:t>do they</w:t>
      </w:r>
      <w:r w:rsidRPr="005B08E3">
        <w:rPr>
          <w:rFonts w:cstheme="minorHAnsi"/>
          <w:szCs w:val="24"/>
        </w:rPr>
        <w:t xml:space="preserve"> share? What is different? </w:t>
      </w:r>
      <w:r w:rsidR="000479B6" w:rsidRPr="005B08E3">
        <w:rPr>
          <w:rFonts w:cstheme="minorHAnsi"/>
          <w:szCs w:val="24"/>
        </w:rPr>
        <w:t>How has the interview</w:t>
      </w:r>
      <w:r w:rsidRPr="005B08E3">
        <w:rPr>
          <w:rFonts w:cstheme="minorHAnsi"/>
          <w:szCs w:val="24"/>
        </w:rPr>
        <w:t xml:space="preserve"> enhanced your understanding of women immigrants (and the American Dream)?</w:t>
      </w:r>
    </w:p>
    <w:p w14:paraId="49D1CA43" w14:textId="3362CBB7" w:rsidR="007D25EE" w:rsidRPr="005B08E3" w:rsidRDefault="008905E7">
      <w:pPr>
        <w:rPr>
          <w:rFonts w:cstheme="minorHAnsi"/>
          <w:szCs w:val="24"/>
        </w:rPr>
      </w:pPr>
      <w:r w:rsidRPr="005B08E3">
        <w:rPr>
          <w:rFonts w:cstheme="minorHAnsi"/>
          <w:szCs w:val="24"/>
        </w:rPr>
        <w:t xml:space="preserve">Also consider the differences in styles of expression and detail. What did you </w:t>
      </w:r>
      <w:r w:rsidR="000479B6" w:rsidRPr="005B08E3">
        <w:rPr>
          <w:rFonts w:cstheme="minorHAnsi"/>
          <w:szCs w:val="24"/>
        </w:rPr>
        <w:t xml:space="preserve">observe and </w:t>
      </w:r>
      <w:r w:rsidRPr="005B08E3">
        <w:rPr>
          <w:rFonts w:cstheme="minorHAnsi"/>
          <w:szCs w:val="24"/>
        </w:rPr>
        <w:t>learn about the differences between formal, published writing and an interview with a living person? Did this help you to appreciate the art and skill of creative writing (memoir or novel)? Did it bring up any concerns about putting lived experience into book form?</w:t>
      </w:r>
    </w:p>
    <w:p w14:paraId="5EBF6A09" w14:textId="760F6307" w:rsidR="008905E7" w:rsidRPr="005B08E3" w:rsidRDefault="008905E7">
      <w:pPr>
        <w:rPr>
          <w:rFonts w:cstheme="minorHAnsi"/>
          <w:szCs w:val="24"/>
        </w:rPr>
      </w:pPr>
      <w:r w:rsidRPr="005B08E3">
        <w:rPr>
          <w:rFonts w:cstheme="minorHAnsi"/>
          <w:b/>
          <w:bCs/>
          <w:szCs w:val="24"/>
        </w:rPr>
        <w:t>For this element, write at least 500 precise, vivid words.</w:t>
      </w:r>
      <w:r w:rsidRPr="005B08E3">
        <w:rPr>
          <w:rFonts w:cstheme="minorHAnsi"/>
          <w:szCs w:val="24"/>
        </w:rPr>
        <w:t xml:space="preserve"> Organize purposefully and </w:t>
      </w:r>
      <w:r w:rsidR="00A11FE9" w:rsidRPr="005B08E3">
        <w:rPr>
          <w:rFonts w:cstheme="minorHAnsi"/>
          <w:szCs w:val="24"/>
        </w:rPr>
        <w:t>clearly explain</w:t>
      </w:r>
      <w:r w:rsidRPr="005B08E3">
        <w:rPr>
          <w:rFonts w:cstheme="minorHAnsi"/>
          <w:szCs w:val="24"/>
        </w:rPr>
        <w:t xml:space="preserve"> </w:t>
      </w:r>
      <w:r w:rsidR="00A11FE9" w:rsidRPr="005B08E3">
        <w:rPr>
          <w:rFonts w:cstheme="minorHAnsi"/>
          <w:szCs w:val="24"/>
        </w:rPr>
        <w:t xml:space="preserve">and illustrate </w:t>
      </w:r>
      <w:r w:rsidRPr="005B08E3">
        <w:rPr>
          <w:rFonts w:cstheme="minorHAnsi"/>
          <w:szCs w:val="24"/>
        </w:rPr>
        <w:t>all points you make and conclusions you draw.</w:t>
      </w:r>
    </w:p>
    <w:p w14:paraId="75D91353" w14:textId="532C15E9" w:rsidR="008905E7" w:rsidRPr="005B08E3" w:rsidRDefault="008905E7">
      <w:pPr>
        <w:rPr>
          <w:rFonts w:cstheme="minorHAnsi"/>
          <w:b/>
          <w:bCs/>
          <w:szCs w:val="24"/>
        </w:rPr>
      </w:pPr>
      <w:r w:rsidRPr="005B08E3">
        <w:rPr>
          <w:rFonts w:cstheme="minorHAnsi"/>
          <w:b/>
          <w:bCs/>
          <w:szCs w:val="24"/>
        </w:rPr>
        <w:t>REFLECTION</w:t>
      </w:r>
    </w:p>
    <w:p w14:paraId="18CE5F47" w14:textId="74A1DF33" w:rsidR="008905E7" w:rsidRPr="005B08E3" w:rsidRDefault="00A11FE9">
      <w:pPr>
        <w:rPr>
          <w:rFonts w:cstheme="minorHAnsi"/>
          <w:szCs w:val="24"/>
        </w:rPr>
      </w:pPr>
      <w:r w:rsidRPr="005B08E3">
        <w:rPr>
          <w:rFonts w:cstheme="minorHAnsi"/>
          <w:szCs w:val="24"/>
        </w:rPr>
        <w:t>For the final</w:t>
      </w:r>
      <w:r w:rsidR="008905E7" w:rsidRPr="005B08E3">
        <w:rPr>
          <w:rFonts w:cstheme="minorHAnsi"/>
          <w:szCs w:val="24"/>
        </w:rPr>
        <w:t xml:space="preserve"> section</w:t>
      </w:r>
      <w:r w:rsidRPr="005B08E3">
        <w:rPr>
          <w:rFonts w:cstheme="minorHAnsi"/>
          <w:szCs w:val="24"/>
        </w:rPr>
        <w:t xml:space="preserve"> of this project</w:t>
      </w:r>
      <w:r w:rsidR="008905E7" w:rsidRPr="005B08E3">
        <w:rPr>
          <w:rFonts w:cstheme="minorHAnsi"/>
          <w:szCs w:val="24"/>
        </w:rPr>
        <w:t xml:space="preserve">, write about the meaning and value of this experience to you. Here are a few prompts to help you </w:t>
      </w:r>
      <w:r w:rsidRPr="005B08E3">
        <w:rPr>
          <w:rFonts w:cstheme="minorHAnsi"/>
          <w:szCs w:val="24"/>
        </w:rPr>
        <w:t xml:space="preserve">think through </w:t>
      </w:r>
      <w:r w:rsidR="008905E7" w:rsidRPr="005B08E3">
        <w:rPr>
          <w:rFonts w:cstheme="minorHAnsi"/>
          <w:szCs w:val="24"/>
        </w:rPr>
        <w:t xml:space="preserve">what </w:t>
      </w:r>
      <w:r w:rsidRPr="005B08E3">
        <w:rPr>
          <w:rFonts w:cstheme="minorHAnsi"/>
          <w:szCs w:val="24"/>
        </w:rPr>
        <w:t>you want to</w:t>
      </w:r>
      <w:r w:rsidR="008905E7" w:rsidRPr="005B08E3">
        <w:rPr>
          <w:rFonts w:cstheme="minorHAnsi"/>
          <w:szCs w:val="24"/>
        </w:rPr>
        <w:t xml:space="preserve"> write: </w:t>
      </w:r>
    </w:p>
    <w:p w14:paraId="242FB772" w14:textId="18505B43" w:rsidR="00A11FE9" w:rsidRPr="005B08E3" w:rsidRDefault="00A11FE9" w:rsidP="00A11FE9">
      <w:pPr>
        <w:pStyle w:val="ListParagraph"/>
        <w:numPr>
          <w:ilvl w:val="0"/>
          <w:numId w:val="3"/>
        </w:numPr>
        <w:rPr>
          <w:rFonts w:cstheme="minorHAnsi"/>
          <w:szCs w:val="24"/>
        </w:rPr>
      </w:pPr>
      <w:r w:rsidRPr="005B08E3">
        <w:rPr>
          <w:rFonts w:cstheme="minorHAnsi"/>
          <w:szCs w:val="24"/>
        </w:rPr>
        <w:t xml:space="preserve">Why, in your opinion, is it important to talk to individuals in addition to reading literature to learn about the immigrant experience of women or other topics? </w:t>
      </w:r>
    </w:p>
    <w:p w14:paraId="124FD94E" w14:textId="1D641F54" w:rsidR="00A11FE9" w:rsidRPr="005B08E3" w:rsidRDefault="00A11FE9" w:rsidP="00A11FE9">
      <w:pPr>
        <w:pStyle w:val="ListParagraph"/>
        <w:numPr>
          <w:ilvl w:val="0"/>
          <w:numId w:val="3"/>
        </w:numPr>
        <w:rPr>
          <w:rFonts w:cstheme="minorHAnsi"/>
          <w:szCs w:val="24"/>
        </w:rPr>
      </w:pPr>
      <w:r w:rsidRPr="005B08E3">
        <w:rPr>
          <w:rFonts w:cstheme="minorHAnsi"/>
          <w:szCs w:val="24"/>
        </w:rPr>
        <w:t>Have you learned anything about your own thoughts (or experiences) related to the immigrant experience and/or the American Dream?</w:t>
      </w:r>
    </w:p>
    <w:p w14:paraId="7B06D626" w14:textId="0E5AF158" w:rsidR="008905E7" w:rsidRPr="005B08E3" w:rsidRDefault="00A11FE9" w:rsidP="00A11FE9">
      <w:pPr>
        <w:pStyle w:val="ListParagraph"/>
        <w:numPr>
          <w:ilvl w:val="0"/>
          <w:numId w:val="3"/>
        </w:numPr>
        <w:rPr>
          <w:rFonts w:cstheme="minorHAnsi"/>
          <w:szCs w:val="24"/>
        </w:rPr>
      </w:pPr>
      <w:r w:rsidRPr="005B08E3">
        <w:rPr>
          <w:rFonts w:cstheme="minorHAnsi"/>
          <w:szCs w:val="24"/>
        </w:rPr>
        <w:t>How might you use what you have learned beyond this course?</w:t>
      </w:r>
    </w:p>
    <w:p w14:paraId="1424D48E" w14:textId="05DAF407" w:rsidR="00653D90" w:rsidRPr="005B08E3" w:rsidRDefault="00653D90" w:rsidP="00653D90">
      <w:pPr>
        <w:rPr>
          <w:rFonts w:cstheme="minorHAnsi"/>
          <w:szCs w:val="24"/>
        </w:rPr>
      </w:pPr>
      <w:r w:rsidRPr="005B08E3">
        <w:rPr>
          <w:rFonts w:cstheme="minorHAnsi"/>
          <w:szCs w:val="24"/>
        </w:rPr>
        <w:t>Whatever you choose to write, dig deeply to avoid superficial, generalized, or generic responses. Avoid trying to please your professor; instead, share what you truly think.</w:t>
      </w:r>
    </w:p>
    <w:p w14:paraId="01B717AC" w14:textId="53CDE582" w:rsidR="00A11FE9" w:rsidRPr="005B08E3" w:rsidRDefault="00A11FE9" w:rsidP="00A11FE9">
      <w:pPr>
        <w:rPr>
          <w:rFonts w:cstheme="minorHAnsi"/>
          <w:b/>
          <w:bCs/>
          <w:szCs w:val="24"/>
        </w:rPr>
      </w:pPr>
      <w:r w:rsidRPr="005B08E3">
        <w:rPr>
          <w:rFonts w:cstheme="minorHAnsi"/>
          <w:b/>
          <w:bCs/>
          <w:szCs w:val="24"/>
        </w:rPr>
        <w:t xml:space="preserve">For this element, write at least 250 precise, vivid, well-organized words. </w:t>
      </w:r>
    </w:p>
    <w:p w14:paraId="30641E81" w14:textId="6AD838CA" w:rsidR="00A11FE9" w:rsidRPr="005B08E3" w:rsidRDefault="00A11FE9" w:rsidP="00A11FE9">
      <w:pPr>
        <w:rPr>
          <w:rFonts w:cstheme="minorHAnsi"/>
          <w:b/>
          <w:bCs/>
          <w:szCs w:val="24"/>
        </w:rPr>
      </w:pPr>
      <w:r w:rsidRPr="005B08E3">
        <w:rPr>
          <w:rFonts w:cstheme="minorHAnsi"/>
          <w:b/>
          <w:bCs/>
          <w:szCs w:val="24"/>
        </w:rPr>
        <w:t>SUBMITTING YOUR PROJECT</w:t>
      </w:r>
    </w:p>
    <w:p w14:paraId="2FE83B43" w14:textId="45E30DB1" w:rsidR="00A11FE9" w:rsidRPr="005B08E3" w:rsidRDefault="00A11FE9" w:rsidP="00A11FE9">
      <w:pPr>
        <w:rPr>
          <w:rFonts w:cstheme="minorHAnsi"/>
          <w:szCs w:val="24"/>
        </w:rPr>
      </w:pPr>
      <w:r w:rsidRPr="005B08E3">
        <w:rPr>
          <w:rFonts w:cstheme="minorHAnsi"/>
          <w:szCs w:val="24"/>
        </w:rPr>
        <w:t>When you have completed all three elements (interview, commentary, and reflection), put them together in one document file</w:t>
      </w:r>
      <w:r w:rsidR="00653D90" w:rsidRPr="005B08E3">
        <w:rPr>
          <w:rFonts w:cstheme="minorHAnsi"/>
          <w:szCs w:val="24"/>
        </w:rPr>
        <w:t xml:space="preserve">, with page breaks between the elements. Single space the </w:t>
      </w:r>
      <w:r w:rsidR="00653D90" w:rsidRPr="005B08E3">
        <w:rPr>
          <w:rFonts w:cstheme="minorHAnsi"/>
          <w:szCs w:val="24"/>
        </w:rPr>
        <w:lastRenderedPageBreak/>
        <w:t xml:space="preserve">interview (with line breaks between questions and responses) and double space the commentary and reflection section. Title your file with your last name and assignment (e.g. HelfordWP3.docx) </w:t>
      </w:r>
      <w:r w:rsidR="00653D90" w:rsidRPr="005B08E3">
        <w:rPr>
          <w:rFonts w:cstheme="minorHAnsi"/>
          <w:b/>
          <w:bCs/>
          <w:szCs w:val="24"/>
        </w:rPr>
        <w:t>Upload your single document file to the WP3 Dropbox by the deadline listed on D2L and the Course Assignments Chart.</w:t>
      </w:r>
      <w:r w:rsidR="00653D90" w:rsidRPr="005B08E3">
        <w:rPr>
          <w:rFonts w:cstheme="minorHAnsi"/>
          <w:szCs w:val="24"/>
        </w:rPr>
        <w:t xml:space="preserve"> </w:t>
      </w:r>
    </w:p>
    <w:p w14:paraId="30E9EA5B" w14:textId="418FBE95" w:rsidR="00653D90" w:rsidRPr="005B08E3" w:rsidRDefault="00653D90" w:rsidP="00A11FE9">
      <w:pPr>
        <w:rPr>
          <w:rFonts w:cstheme="minorHAnsi"/>
          <w:b/>
          <w:bCs/>
          <w:szCs w:val="24"/>
        </w:rPr>
      </w:pPr>
      <w:r w:rsidRPr="005B08E3">
        <w:rPr>
          <w:rFonts w:cstheme="minorHAnsi"/>
          <w:b/>
          <w:bCs/>
          <w:szCs w:val="24"/>
        </w:rPr>
        <w:t>EVALUATION</w:t>
      </w:r>
    </w:p>
    <w:p w14:paraId="0A53A812" w14:textId="5F3EA71D" w:rsidR="00653D90" w:rsidRPr="005B08E3" w:rsidRDefault="00653D90" w:rsidP="00A11FE9">
      <w:pPr>
        <w:rPr>
          <w:rFonts w:cstheme="minorHAnsi"/>
          <w:szCs w:val="24"/>
        </w:rPr>
      </w:pPr>
      <w:r w:rsidRPr="005B08E3">
        <w:rPr>
          <w:rFonts w:cstheme="minorHAnsi"/>
          <w:szCs w:val="24"/>
        </w:rPr>
        <w:t>WP3 will be evaluated based on the following elements:</w:t>
      </w:r>
    </w:p>
    <w:p w14:paraId="22C66094" w14:textId="676789EC" w:rsidR="00653D90" w:rsidRPr="005B08E3" w:rsidRDefault="00680E24" w:rsidP="00653D90">
      <w:pPr>
        <w:pStyle w:val="ListParagraph"/>
        <w:numPr>
          <w:ilvl w:val="0"/>
          <w:numId w:val="4"/>
        </w:numPr>
        <w:rPr>
          <w:rFonts w:cstheme="minorHAnsi"/>
          <w:szCs w:val="24"/>
        </w:rPr>
      </w:pPr>
      <w:r w:rsidRPr="005B08E3">
        <w:rPr>
          <w:rFonts w:cstheme="minorHAnsi"/>
          <w:b/>
          <w:bCs/>
          <w:szCs w:val="24"/>
        </w:rPr>
        <w:t>L</w:t>
      </w:r>
      <w:r w:rsidR="00653D90" w:rsidRPr="005B08E3">
        <w:rPr>
          <w:rFonts w:cstheme="minorHAnsi"/>
          <w:b/>
          <w:bCs/>
          <w:szCs w:val="24"/>
        </w:rPr>
        <w:t>ength</w:t>
      </w:r>
      <w:r w:rsidR="00653D90" w:rsidRPr="005B08E3">
        <w:rPr>
          <w:rFonts w:cstheme="minorHAnsi"/>
          <w:szCs w:val="24"/>
        </w:rPr>
        <w:t xml:space="preserve">: </w:t>
      </w:r>
      <w:r w:rsidRPr="005B08E3">
        <w:rPr>
          <w:rFonts w:cstheme="minorHAnsi"/>
          <w:szCs w:val="24"/>
        </w:rPr>
        <w:t xml:space="preserve">Meets minimums for </w:t>
      </w:r>
      <w:r w:rsidR="00653D90" w:rsidRPr="005B08E3">
        <w:rPr>
          <w:rFonts w:cstheme="minorHAnsi"/>
          <w:szCs w:val="24"/>
        </w:rPr>
        <w:t xml:space="preserve">Interview (700 words), Commentary (500 words), </w:t>
      </w:r>
      <w:r w:rsidRPr="005B08E3">
        <w:rPr>
          <w:rFonts w:cstheme="minorHAnsi"/>
          <w:szCs w:val="24"/>
        </w:rPr>
        <w:t xml:space="preserve">and </w:t>
      </w:r>
      <w:r w:rsidR="00653D90" w:rsidRPr="005B08E3">
        <w:rPr>
          <w:rFonts w:cstheme="minorHAnsi"/>
          <w:szCs w:val="24"/>
        </w:rPr>
        <w:t xml:space="preserve">Reflection (250 words). </w:t>
      </w:r>
    </w:p>
    <w:p w14:paraId="5341C111" w14:textId="22D891C9" w:rsidR="00653D90" w:rsidRPr="005B08E3" w:rsidRDefault="00653D90" w:rsidP="00653D90">
      <w:pPr>
        <w:pStyle w:val="ListParagraph"/>
        <w:numPr>
          <w:ilvl w:val="0"/>
          <w:numId w:val="4"/>
        </w:numPr>
        <w:rPr>
          <w:rFonts w:cstheme="minorHAnsi"/>
          <w:szCs w:val="24"/>
        </w:rPr>
      </w:pPr>
      <w:r w:rsidRPr="005B08E3">
        <w:rPr>
          <w:rFonts w:cstheme="minorHAnsi"/>
          <w:b/>
          <w:bCs/>
          <w:szCs w:val="24"/>
        </w:rPr>
        <w:t>Content</w:t>
      </w:r>
      <w:r w:rsidRPr="005B08E3">
        <w:rPr>
          <w:rFonts w:cstheme="minorHAnsi"/>
          <w:szCs w:val="24"/>
        </w:rPr>
        <w:t>: Interview asks appropriate questions to attain relevant, detailed information; Commentary offers detailed comparison and draws logical, productive conclusions; Reflection offers genuine insights</w:t>
      </w:r>
      <w:r w:rsidR="00680E24" w:rsidRPr="005B08E3">
        <w:rPr>
          <w:rFonts w:cstheme="minorHAnsi"/>
          <w:szCs w:val="24"/>
        </w:rPr>
        <w:t xml:space="preserve"> based on careful self-analysis</w:t>
      </w:r>
      <w:r w:rsidRPr="005B08E3">
        <w:rPr>
          <w:rFonts w:cstheme="minorHAnsi"/>
          <w:szCs w:val="24"/>
        </w:rPr>
        <w:t xml:space="preserve">. </w:t>
      </w:r>
    </w:p>
    <w:p w14:paraId="3209FD3A" w14:textId="4865E19C" w:rsidR="00653D90" w:rsidRPr="005B08E3" w:rsidRDefault="00653D90" w:rsidP="00653D90">
      <w:pPr>
        <w:pStyle w:val="ListParagraph"/>
        <w:numPr>
          <w:ilvl w:val="0"/>
          <w:numId w:val="4"/>
        </w:numPr>
        <w:rPr>
          <w:rFonts w:cstheme="minorHAnsi"/>
          <w:szCs w:val="24"/>
        </w:rPr>
      </w:pPr>
      <w:r w:rsidRPr="005B08E3">
        <w:rPr>
          <w:rFonts w:cstheme="minorHAnsi"/>
          <w:b/>
          <w:bCs/>
          <w:szCs w:val="24"/>
        </w:rPr>
        <w:t>Expression</w:t>
      </w:r>
      <w:r w:rsidRPr="005B08E3">
        <w:rPr>
          <w:rFonts w:cstheme="minorHAnsi"/>
          <w:szCs w:val="24"/>
        </w:rPr>
        <w:t>: Clear, precise, vivid, logical.</w:t>
      </w:r>
    </w:p>
    <w:p w14:paraId="47EE9804" w14:textId="2D1B1C8C" w:rsidR="00653D90" w:rsidRPr="005B08E3" w:rsidRDefault="00653D90" w:rsidP="00653D90">
      <w:pPr>
        <w:pStyle w:val="ListParagraph"/>
        <w:numPr>
          <w:ilvl w:val="0"/>
          <w:numId w:val="4"/>
        </w:numPr>
        <w:rPr>
          <w:rFonts w:cstheme="minorHAnsi"/>
          <w:szCs w:val="24"/>
        </w:rPr>
      </w:pPr>
      <w:r w:rsidRPr="005B08E3">
        <w:rPr>
          <w:rFonts w:cstheme="minorHAnsi"/>
          <w:b/>
          <w:bCs/>
          <w:szCs w:val="24"/>
        </w:rPr>
        <w:t>Mechanics</w:t>
      </w:r>
      <w:r w:rsidRPr="005B08E3">
        <w:rPr>
          <w:rFonts w:cstheme="minorHAnsi"/>
          <w:szCs w:val="24"/>
        </w:rPr>
        <w:t>: All writing is carefully edited and proofread for grammatical errors and typos.</w:t>
      </w:r>
    </w:p>
    <w:sectPr w:rsidR="00653D90" w:rsidRPr="005B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E60"/>
    <w:multiLevelType w:val="hybridMultilevel"/>
    <w:tmpl w:val="EA6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CA6"/>
    <w:multiLevelType w:val="hybridMultilevel"/>
    <w:tmpl w:val="6B3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5CB1"/>
    <w:multiLevelType w:val="multilevel"/>
    <w:tmpl w:val="977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8E185D"/>
    <w:multiLevelType w:val="hybridMultilevel"/>
    <w:tmpl w:val="4EA0DA60"/>
    <w:lvl w:ilvl="0" w:tplc="1AF23838">
      <w:start w:val="1"/>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3904786">
    <w:abstractNumId w:val="2"/>
  </w:num>
  <w:num w:numId="2" w16cid:durableId="333579259">
    <w:abstractNumId w:val="3"/>
  </w:num>
  <w:num w:numId="3" w16cid:durableId="524635991">
    <w:abstractNumId w:val="0"/>
  </w:num>
  <w:num w:numId="4" w16cid:durableId="938366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A8"/>
    <w:rsid w:val="000479B6"/>
    <w:rsid w:val="000549A8"/>
    <w:rsid w:val="00145ACF"/>
    <w:rsid w:val="001E68A9"/>
    <w:rsid w:val="002E6413"/>
    <w:rsid w:val="0041075A"/>
    <w:rsid w:val="00425281"/>
    <w:rsid w:val="00492D3A"/>
    <w:rsid w:val="00495177"/>
    <w:rsid w:val="005B08E3"/>
    <w:rsid w:val="00653D90"/>
    <w:rsid w:val="00680E24"/>
    <w:rsid w:val="007D25EE"/>
    <w:rsid w:val="008905E7"/>
    <w:rsid w:val="008914A6"/>
    <w:rsid w:val="00A11FE9"/>
    <w:rsid w:val="00A86EA0"/>
    <w:rsid w:val="00B86874"/>
    <w:rsid w:val="00D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9067"/>
  <w15:chartTrackingRefBased/>
  <w15:docId w15:val="{385520D1-B561-402F-AB3A-BDC1EF2C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A8"/>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unhideWhenUsed/>
    <w:rsid w:val="00B86874"/>
    <w:rPr>
      <w:color w:val="0563C1" w:themeColor="hyperlink"/>
      <w:u w:val="single"/>
    </w:rPr>
  </w:style>
  <w:style w:type="character" w:styleId="UnresolvedMention">
    <w:name w:val="Unresolved Mention"/>
    <w:basedOn w:val="DefaultParagraphFont"/>
    <w:uiPriority w:val="99"/>
    <w:semiHidden/>
    <w:unhideWhenUsed/>
    <w:rsid w:val="00B86874"/>
    <w:rPr>
      <w:color w:val="605E5C"/>
      <w:shd w:val="clear" w:color="auto" w:fill="E1DFDD"/>
    </w:rPr>
  </w:style>
  <w:style w:type="character" w:styleId="FollowedHyperlink">
    <w:name w:val="FollowedHyperlink"/>
    <w:basedOn w:val="DefaultParagraphFont"/>
    <w:uiPriority w:val="99"/>
    <w:semiHidden/>
    <w:unhideWhenUsed/>
    <w:rsid w:val="00492D3A"/>
    <w:rPr>
      <w:color w:val="954F72" w:themeColor="followedHyperlink"/>
      <w:u w:val="single"/>
    </w:rPr>
  </w:style>
  <w:style w:type="paragraph" w:styleId="ListParagraph">
    <w:name w:val="List Paragraph"/>
    <w:basedOn w:val="Normal"/>
    <w:uiPriority w:val="34"/>
    <w:qFormat/>
    <w:rsid w:val="008905E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8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fimmigrantvoices.omeka.net/items/show/79" TargetMode="External"/><Relationship Id="rId5" Type="http://schemas.openxmlformats.org/officeDocument/2006/relationships/hyperlink" Target="https://archiveofimmigrantvoices.omek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Elyce Helford</dc:creator>
  <cp:keywords/>
  <dc:description/>
  <cp:lastModifiedBy>Elyce Helford</cp:lastModifiedBy>
  <cp:revision>2</cp:revision>
  <dcterms:created xsi:type="dcterms:W3CDTF">2023-12-15T19:20:00Z</dcterms:created>
  <dcterms:modified xsi:type="dcterms:W3CDTF">2023-12-15T19:20:00Z</dcterms:modified>
</cp:coreProperties>
</file>