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1E" w:rsidRDefault="00CF6DA5" w:rsidP="0099528E">
      <w:pPr>
        <w:jc w:val="center"/>
        <w:rPr>
          <w:b/>
          <w:sz w:val="28"/>
        </w:rPr>
      </w:pPr>
      <w:r w:rsidRPr="0099528E">
        <w:rPr>
          <w:b/>
          <w:sz w:val="28"/>
        </w:rPr>
        <w:t>ENGR 45</w:t>
      </w:r>
      <w:r w:rsidR="00705BF1">
        <w:rPr>
          <w:b/>
          <w:sz w:val="28"/>
        </w:rPr>
        <w:t>9</w:t>
      </w:r>
      <w:r w:rsidRPr="0099528E">
        <w:rPr>
          <w:b/>
          <w:sz w:val="28"/>
        </w:rPr>
        <w:t xml:space="preserve">0 </w:t>
      </w:r>
      <w:r w:rsidR="00705BF1">
        <w:rPr>
          <w:b/>
          <w:sz w:val="28"/>
        </w:rPr>
        <w:t>Testing and Statistical Analysis Worksheet</w:t>
      </w:r>
      <w:r w:rsidR="000B5B85">
        <w:rPr>
          <w:b/>
          <w:sz w:val="28"/>
        </w:rPr>
        <w:br/>
      </w:r>
    </w:p>
    <w:p w:rsidR="000B5B85" w:rsidRPr="000B5B85" w:rsidRDefault="000B5B85" w:rsidP="0099528E">
      <w:pPr>
        <w:jc w:val="center"/>
        <w:rPr>
          <w:sz w:val="24"/>
        </w:rPr>
      </w:pPr>
      <w:r w:rsidRPr="000B5B85">
        <w:rPr>
          <w:b/>
          <w:sz w:val="24"/>
        </w:rPr>
        <w:t>Team Name:</w:t>
      </w:r>
      <w:r w:rsidRPr="000B5B85">
        <w:rPr>
          <w:sz w:val="24"/>
        </w:rPr>
        <w:t xml:space="preserve"> _______________________________________________________</w:t>
      </w:r>
    </w:p>
    <w:p w:rsidR="0099528E" w:rsidRPr="0099528E" w:rsidRDefault="0099528E" w:rsidP="0099528E">
      <w:pPr>
        <w:jc w:val="center"/>
        <w:rPr>
          <w:b/>
        </w:rPr>
      </w:pPr>
    </w:p>
    <w:p w:rsidR="000171D6" w:rsidRDefault="006E2824" w:rsidP="00CF6DA5">
      <w:pPr>
        <w:rPr>
          <w:sz w:val="24"/>
        </w:rPr>
      </w:pPr>
      <w:r>
        <w:rPr>
          <w:sz w:val="24"/>
        </w:rPr>
        <w:t xml:space="preserve">This worksheet is to help </w:t>
      </w:r>
      <w:r w:rsidR="000171D6">
        <w:rPr>
          <w:sz w:val="24"/>
        </w:rPr>
        <w:t xml:space="preserve">organize your team’s testing and analysis to prove that your project meets the design constraints both qualitatively and quantitatively.  </w:t>
      </w:r>
      <w:r w:rsidR="000171D6" w:rsidRPr="00913047">
        <w:rPr>
          <w:i/>
          <w:sz w:val="24"/>
        </w:rPr>
        <w:t>Qualitative</w:t>
      </w:r>
      <w:r w:rsidR="000171D6">
        <w:rPr>
          <w:sz w:val="24"/>
        </w:rPr>
        <w:t xml:space="preserve"> pertains to the quality of results; i.e., how well does it work (excellently, okay, poorly, etc.)  </w:t>
      </w:r>
      <w:r w:rsidR="000171D6" w:rsidRPr="00913047">
        <w:rPr>
          <w:i/>
          <w:sz w:val="24"/>
        </w:rPr>
        <w:t>Quantitative</w:t>
      </w:r>
      <w:r w:rsidR="000171D6">
        <w:rPr>
          <w:sz w:val="24"/>
        </w:rPr>
        <w:t xml:space="preserve"> numerically </w:t>
      </w:r>
      <w:r w:rsidR="000171D6">
        <w:rPr>
          <w:sz w:val="24"/>
        </w:rPr>
        <w:t>characterize</w:t>
      </w:r>
      <w:r w:rsidR="000171D6">
        <w:rPr>
          <w:sz w:val="24"/>
        </w:rPr>
        <w:t>s</w:t>
      </w:r>
      <w:r w:rsidR="000171D6">
        <w:rPr>
          <w:sz w:val="24"/>
        </w:rPr>
        <w:t xml:space="preserve"> performance in terms of accuracy, repeatability, and anything else relevant.</w:t>
      </w:r>
      <w:r w:rsidR="000171D6">
        <w:rPr>
          <w:sz w:val="24"/>
        </w:rPr>
        <w:t xml:space="preserve">  It measures and reports actual numbers in table or graph form, analyzes those statistically (average, standard deviation, etc.), and compares them to the calculated/predicted/goal values.  All design constraints can be evaluated qualitatively, and choose 3-5 aspects of your system’s performance to evaluate quantitatively as well.</w:t>
      </w:r>
    </w:p>
    <w:p w:rsidR="0099528E" w:rsidRDefault="0099528E" w:rsidP="00CF6DA5"/>
    <w:p w:rsidR="000171D6" w:rsidRPr="00B81D9A" w:rsidRDefault="000171D6" w:rsidP="0061415B">
      <w:pPr>
        <w:spacing w:line="276" w:lineRule="auto"/>
        <w:rPr>
          <w:sz w:val="24"/>
        </w:rPr>
      </w:pPr>
      <w:r>
        <w:rPr>
          <w:b/>
          <w:sz w:val="24"/>
        </w:rPr>
        <w:t>Table listing design constraints and test for each</w:t>
      </w:r>
      <w:r w:rsidR="00CF6DA5" w:rsidRPr="00DA2C8A">
        <w:rPr>
          <w:b/>
          <w:sz w:val="24"/>
        </w:rPr>
        <w:t>:</w:t>
      </w:r>
      <w:r w:rsidR="00B81D9A">
        <w:rPr>
          <w:b/>
          <w:sz w:val="24"/>
        </w:rPr>
        <w:t xml:space="preserve">  </w:t>
      </w:r>
      <w:r w:rsidR="00B81D9A">
        <w:rPr>
          <w:sz w:val="24"/>
        </w:rPr>
        <w:t>add more rows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171D6" w:rsidTr="000171D6">
        <w:tc>
          <w:tcPr>
            <w:tcW w:w="3116" w:type="dxa"/>
          </w:tcPr>
          <w:p w:rsidR="000171D6" w:rsidRPr="00B81D9A" w:rsidRDefault="000171D6" w:rsidP="00B81D9A">
            <w:pPr>
              <w:spacing w:line="276" w:lineRule="auto"/>
              <w:jc w:val="center"/>
              <w:rPr>
                <w:b/>
                <w:sz w:val="24"/>
              </w:rPr>
            </w:pPr>
            <w:r w:rsidRPr="00B81D9A">
              <w:rPr>
                <w:b/>
                <w:sz w:val="24"/>
              </w:rPr>
              <w:t>Constraint/Feature</w:t>
            </w:r>
          </w:p>
        </w:tc>
        <w:tc>
          <w:tcPr>
            <w:tcW w:w="3117" w:type="dxa"/>
          </w:tcPr>
          <w:p w:rsidR="000171D6" w:rsidRPr="00B81D9A" w:rsidRDefault="00B81D9A" w:rsidP="00B81D9A">
            <w:pPr>
              <w:spacing w:line="276" w:lineRule="auto"/>
              <w:jc w:val="center"/>
              <w:rPr>
                <w:b/>
                <w:sz w:val="24"/>
              </w:rPr>
            </w:pPr>
            <w:r w:rsidRPr="00B81D9A">
              <w:rPr>
                <w:b/>
                <w:sz w:val="24"/>
              </w:rPr>
              <w:t>Test/</w:t>
            </w:r>
            <w:r w:rsidR="000171D6" w:rsidRPr="00B81D9A">
              <w:rPr>
                <w:b/>
                <w:sz w:val="24"/>
              </w:rPr>
              <w:t>Performance Metric</w:t>
            </w:r>
          </w:p>
        </w:tc>
        <w:tc>
          <w:tcPr>
            <w:tcW w:w="3117" w:type="dxa"/>
          </w:tcPr>
          <w:p w:rsidR="000171D6" w:rsidRPr="00B81D9A" w:rsidRDefault="00B81D9A" w:rsidP="00B81D9A">
            <w:pPr>
              <w:spacing w:line="276" w:lineRule="auto"/>
              <w:jc w:val="center"/>
              <w:rPr>
                <w:b/>
                <w:sz w:val="24"/>
              </w:rPr>
            </w:pPr>
            <w:r w:rsidRPr="00B81D9A">
              <w:rPr>
                <w:b/>
                <w:sz w:val="24"/>
              </w:rPr>
              <w:t>Result</w:t>
            </w:r>
          </w:p>
        </w:tc>
      </w:tr>
      <w:tr w:rsidR="000171D6" w:rsidTr="000171D6">
        <w:tc>
          <w:tcPr>
            <w:tcW w:w="3116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  <w:tc>
          <w:tcPr>
            <w:tcW w:w="3117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  <w:tc>
          <w:tcPr>
            <w:tcW w:w="3117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</w:tr>
      <w:tr w:rsidR="000171D6" w:rsidTr="000171D6">
        <w:tc>
          <w:tcPr>
            <w:tcW w:w="3116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  <w:tc>
          <w:tcPr>
            <w:tcW w:w="3117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  <w:tc>
          <w:tcPr>
            <w:tcW w:w="3117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</w:tr>
      <w:tr w:rsidR="000171D6" w:rsidTr="000171D6">
        <w:tc>
          <w:tcPr>
            <w:tcW w:w="3116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  <w:tc>
          <w:tcPr>
            <w:tcW w:w="3117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  <w:tc>
          <w:tcPr>
            <w:tcW w:w="3117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</w:tr>
      <w:tr w:rsidR="000171D6" w:rsidTr="000171D6">
        <w:tc>
          <w:tcPr>
            <w:tcW w:w="3116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  <w:tc>
          <w:tcPr>
            <w:tcW w:w="3117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  <w:tc>
          <w:tcPr>
            <w:tcW w:w="3117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</w:tr>
      <w:tr w:rsidR="000171D6" w:rsidTr="000171D6">
        <w:tc>
          <w:tcPr>
            <w:tcW w:w="3116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  <w:tc>
          <w:tcPr>
            <w:tcW w:w="3117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  <w:tc>
          <w:tcPr>
            <w:tcW w:w="3117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</w:tr>
      <w:tr w:rsidR="000171D6" w:rsidTr="000171D6">
        <w:tc>
          <w:tcPr>
            <w:tcW w:w="3116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  <w:tc>
          <w:tcPr>
            <w:tcW w:w="3117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  <w:tc>
          <w:tcPr>
            <w:tcW w:w="3117" w:type="dxa"/>
          </w:tcPr>
          <w:p w:rsidR="000171D6" w:rsidRDefault="000171D6" w:rsidP="0061415B">
            <w:pPr>
              <w:spacing w:line="276" w:lineRule="auto"/>
              <w:rPr>
                <w:sz w:val="24"/>
              </w:rPr>
            </w:pPr>
          </w:p>
        </w:tc>
      </w:tr>
    </w:tbl>
    <w:p w:rsidR="0099528E" w:rsidRDefault="0085712F" w:rsidP="00B81D9A">
      <w:pPr>
        <w:spacing w:line="276" w:lineRule="auto"/>
        <w:rPr>
          <w:sz w:val="24"/>
        </w:rPr>
      </w:pPr>
      <w:r>
        <w:rPr>
          <w:sz w:val="24"/>
        </w:rPr>
        <w:t xml:space="preserve"> </w:t>
      </w:r>
      <w:r w:rsidR="00913047">
        <w:rPr>
          <w:sz w:val="24"/>
        </w:rPr>
        <w:br/>
      </w:r>
      <w:r>
        <w:rPr>
          <w:sz w:val="24"/>
        </w:rPr>
        <w:br/>
      </w:r>
      <w:r w:rsidR="00B81D9A">
        <w:rPr>
          <w:b/>
          <w:sz w:val="24"/>
        </w:rPr>
        <w:t>Qualitative evaluation</w:t>
      </w:r>
      <w:r w:rsidR="006E2824" w:rsidRPr="00DA2C8A">
        <w:rPr>
          <w:b/>
          <w:sz w:val="24"/>
        </w:rPr>
        <w:t>:</w:t>
      </w:r>
      <w:r w:rsidR="006E2824" w:rsidRPr="00DA2C8A">
        <w:rPr>
          <w:sz w:val="24"/>
        </w:rPr>
        <w:t xml:space="preserve"> </w:t>
      </w:r>
      <w:r w:rsidR="00B81D9A">
        <w:rPr>
          <w:sz w:val="24"/>
        </w:rPr>
        <w:t>Explain how well your project meets the goals.  Mention any specific areas that need improvement, and highlight any areas that exceed expectations.</w:t>
      </w:r>
    </w:p>
    <w:p w:rsidR="0061415B" w:rsidRDefault="0061415B" w:rsidP="0061415B">
      <w:pPr>
        <w:spacing w:after="0" w:line="276" w:lineRule="auto"/>
      </w:pPr>
    </w:p>
    <w:p w:rsidR="00B81D9A" w:rsidRDefault="00B81D9A" w:rsidP="0061415B">
      <w:pPr>
        <w:spacing w:line="276" w:lineRule="auto"/>
        <w:rPr>
          <w:b/>
          <w:sz w:val="24"/>
        </w:rPr>
      </w:pPr>
      <w:r>
        <w:rPr>
          <w:b/>
          <w:sz w:val="24"/>
        </w:rPr>
        <w:t>Quantitative testing</w:t>
      </w:r>
      <w:r w:rsidR="0099528E" w:rsidRPr="00DA2C8A">
        <w:rPr>
          <w:b/>
          <w:sz w:val="24"/>
        </w:rPr>
        <w:t xml:space="preserve">: </w:t>
      </w:r>
      <w:r w:rsidRPr="00B81D9A">
        <w:rPr>
          <w:sz w:val="24"/>
        </w:rPr>
        <w:t>Choose 3-5 system functions to analyze quantitatively; anything that you could get actual numbers for.  Examples</w:t>
      </w:r>
      <w:bookmarkStart w:id="0" w:name="_GoBack"/>
      <w:bookmarkEnd w:id="0"/>
      <w:r w:rsidRPr="00B81D9A">
        <w:rPr>
          <w:sz w:val="24"/>
        </w:rPr>
        <w:t xml:space="preserve"> include position accuracy</w:t>
      </w:r>
      <w:r>
        <w:rPr>
          <w:sz w:val="24"/>
        </w:rPr>
        <w:t>, visual/verbal identification accuracy</w:t>
      </w:r>
      <w:r w:rsidRPr="00B81D9A">
        <w:rPr>
          <w:sz w:val="24"/>
        </w:rPr>
        <w:t xml:space="preserve">, performance repeatability, time to complete task or sub-task, </w:t>
      </w:r>
      <w:r>
        <w:rPr>
          <w:sz w:val="24"/>
        </w:rPr>
        <w:t xml:space="preserve">distance traveled to complete task or sub-task, speed, </w:t>
      </w:r>
      <w:r w:rsidRPr="00B81D9A">
        <w:rPr>
          <w:sz w:val="24"/>
        </w:rPr>
        <w:t>etc.</w:t>
      </w:r>
      <w:r>
        <w:rPr>
          <w:b/>
          <w:sz w:val="24"/>
        </w:rPr>
        <w:t xml:space="preserve">  </w:t>
      </w:r>
    </w:p>
    <w:p w:rsidR="00B81D9A" w:rsidRPr="00B81D9A" w:rsidRDefault="00B81D9A" w:rsidP="0061415B">
      <w:pPr>
        <w:spacing w:line="276" w:lineRule="auto"/>
        <w:rPr>
          <w:sz w:val="24"/>
        </w:rPr>
      </w:pPr>
      <w:r w:rsidRPr="00B81D9A">
        <w:rPr>
          <w:sz w:val="24"/>
        </w:rPr>
        <w:t>For each test</w:t>
      </w:r>
      <w:proofErr w:type="gramStart"/>
      <w:r w:rsidRPr="00B81D9A">
        <w:rPr>
          <w:sz w:val="24"/>
        </w:rPr>
        <w:t>:</w:t>
      </w:r>
      <w:r w:rsidR="00913047">
        <w:rPr>
          <w:sz w:val="24"/>
        </w:rPr>
        <w:t xml:space="preserve">  </w:t>
      </w:r>
      <w:r w:rsidR="00913047" w:rsidRPr="00913047">
        <w:rPr>
          <w:i/>
          <w:sz w:val="24"/>
        </w:rPr>
        <w:t>(</w:t>
      </w:r>
      <w:proofErr w:type="gramEnd"/>
      <w:r w:rsidR="00913047" w:rsidRPr="00913047">
        <w:rPr>
          <w:i/>
          <w:sz w:val="24"/>
        </w:rPr>
        <w:t>Scroll to next page to see all instructions.)</w:t>
      </w:r>
    </w:p>
    <w:p w:rsidR="00B81D9A" w:rsidRDefault="00B81D9A" w:rsidP="00B81D9A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B81D9A">
        <w:rPr>
          <w:sz w:val="24"/>
        </w:rPr>
        <w:t>Explain the test you did (to get statistically significant results, test these functions at least 10-20 times each.)</w:t>
      </w:r>
    </w:p>
    <w:p w:rsidR="00B81D9A" w:rsidRDefault="00B81D9A" w:rsidP="00B81D9A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>
        <w:rPr>
          <w:sz w:val="24"/>
        </w:rPr>
        <w:t xml:space="preserve">Include labeled photos of the testing and </w:t>
      </w:r>
      <w:proofErr w:type="spellStart"/>
      <w:r>
        <w:rPr>
          <w:sz w:val="24"/>
        </w:rPr>
        <w:t>urls</w:t>
      </w:r>
      <w:proofErr w:type="spellEnd"/>
      <w:r>
        <w:rPr>
          <w:sz w:val="24"/>
        </w:rPr>
        <w:t xml:space="preserve"> to short videos.</w:t>
      </w:r>
    </w:p>
    <w:p w:rsidR="00B81D9A" w:rsidRDefault="00B81D9A" w:rsidP="00B81D9A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>
        <w:rPr>
          <w:sz w:val="24"/>
        </w:rPr>
        <w:lastRenderedPageBreak/>
        <w:t>Show the results in table or graph form.</w:t>
      </w:r>
    </w:p>
    <w:p w:rsidR="00B81D9A" w:rsidRDefault="00B81D9A" w:rsidP="00B81D9A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>
        <w:rPr>
          <w:sz w:val="24"/>
        </w:rPr>
        <w:t xml:space="preserve">Analyze the results to determine average, standard deviation, or any other relevant statistics. </w:t>
      </w:r>
    </w:p>
    <w:p w:rsidR="00271A5D" w:rsidRDefault="00B81D9A" w:rsidP="00B81D9A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>
        <w:rPr>
          <w:sz w:val="24"/>
        </w:rPr>
        <w:t>Compare those results to your goal</w:t>
      </w:r>
      <w:r w:rsidR="00271A5D">
        <w:rPr>
          <w:sz w:val="24"/>
        </w:rPr>
        <w:t xml:space="preserve"> and/or</w:t>
      </w:r>
      <w:r>
        <w:rPr>
          <w:sz w:val="24"/>
        </w:rPr>
        <w:t xml:space="preserve"> simulated/calculated predictio</w:t>
      </w:r>
      <w:r w:rsidR="00271A5D">
        <w:rPr>
          <w:sz w:val="24"/>
        </w:rPr>
        <w:t>n.</w:t>
      </w:r>
    </w:p>
    <w:p w:rsidR="00DA2C8A" w:rsidRPr="00DA2C8A" w:rsidRDefault="00271A5D" w:rsidP="00271A5D">
      <w:pPr>
        <w:pStyle w:val="ListParagraph"/>
        <w:numPr>
          <w:ilvl w:val="0"/>
          <w:numId w:val="5"/>
        </w:numPr>
        <w:spacing w:line="276" w:lineRule="auto"/>
      </w:pPr>
      <w:r>
        <w:rPr>
          <w:sz w:val="24"/>
        </w:rPr>
        <w:t>Comment on the success of that function and possible reasons for any discrepancies in actual versus predicted performance.</w:t>
      </w:r>
    </w:p>
    <w:sectPr w:rsidR="00DA2C8A" w:rsidRPr="00DA2C8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D2F" w:rsidRDefault="00FC6D2F" w:rsidP="00792966">
      <w:pPr>
        <w:spacing w:after="0" w:line="240" w:lineRule="auto"/>
      </w:pPr>
      <w:r>
        <w:separator/>
      </w:r>
    </w:p>
  </w:endnote>
  <w:endnote w:type="continuationSeparator" w:id="0">
    <w:p w:rsidR="00FC6D2F" w:rsidRDefault="00FC6D2F" w:rsidP="0079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C3A" w:rsidRDefault="00792966">
    <w:pPr>
      <w:pStyle w:val="Footer"/>
    </w:pPr>
    <w:r>
      <w:t>E. Ledoux, 20</w:t>
    </w:r>
    <w:r w:rsidR="00465C3A">
      <w:t>2</w:t>
    </w:r>
    <w:r w:rsidR="0061415B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D2F" w:rsidRDefault="00FC6D2F" w:rsidP="00792966">
      <w:pPr>
        <w:spacing w:after="0" w:line="240" w:lineRule="auto"/>
      </w:pPr>
      <w:r>
        <w:separator/>
      </w:r>
    </w:p>
  </w:footnote>
  <w:footnote w:type="continuationSeparator" w:id="0">
    <w:p w:rsidR="00FC6D2F" w:rsidRDefault="00FC6D2F" w:rsidP="0079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2C1A"/>
    <w:multiLevelType w:val="hybridMultilevel"/>
    <w:tmpl w:val="3070B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3661F"/>
    <w:multiLevelType w:val="hybridMultilevel"/>
    <w:tmpl w:val="DA58FC3C"/>
    <w:lvl w:ilvl="0" w:tplc="548291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47223C"/>
    <w:multiLevelType w:val="hybridMultilevel"/>
    <w:tmpl w:val="FBEC4D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82DE7"/>
    <w:multiLevelType w:val="hybridMultilevel"/>
    <w:tmpl w:val="4B26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57"/>
    <w:rsid w:val="000171D6"/>
    <w:rsid w:val="00045190"/>
    <w:rsid w:val="000B5B85"/>
    <w:rsid w:val="00271A5D"/>
    <w:rsid w:val="003A6A90"/>
    <w:rsid w:val="00463AE4"/>
    <w:rsid w:val="00465C3A"/>
    <w:rsid w:val="005D604A"/>
    <w:rsid w:val="0061415B"/>
    <w:rsid w:val="006E2824"/>
    <w:rsid w:val="00705BF1"/>
    <w:rsid w:val="00792966"/>
    <w:rsid w:val="00812A2B"/>
    <w:rsid w:val="0085712F"/>
    <w:rsid w:val="008C08BE"/>
    <w:rsid w:val="008E751E"/>
    <w:rsid w:val="00913047"/>
    <w:rsid w:val="00966915"/>
    <w:rsid w:val="0099528E"/>
    <w:rsid w:val="009A1757"/>
    <w:rsid w:val="009D46D0"/>
    <w:rsid w:val="00B7594F"/>
    <w:rsid w:val="00B81D9A"/>
    <w:rsid w:val="00BA33DD"/>
    <w:rsid w:val="00BF3595"/>
    <w:rsid w:val="00CC24F4"/>
    <w:rsid w:val="00CD7F13"/>
    <w:rsid w:val="00CF6DA5"/>
    <w:rsid w:val="00DA2C8A"/>
    <w:rsid w:val="00E4322B"/>
    <w:rsid w:val="00F0488C"/>
    <w:rsid w:val="00FC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D884"/>
  <w15:chartTrackingRefBased/>
  <w15:docId w15:val="{6921F89A-22A4-423F-8C10-461871C0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A5"/>
    <w:pPr>
      <w:ind w:left="720"/>
      <w:contextualSpacing/>
    </w:pPr>
  </w:style>
  <w:style w:type="table" w:styleId="TableGrid">
    <w:name w:val="Table Grid"/>
    <w:basedOn w:val="TableNormal"/>
    <w:uiPriority w:val="39"/>
    <w:rsid w:val="0099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966"/>
  </w:style>
  <w:style w:type="paragraph" w:styleId="Footer">
    <w:name w:val="footer"/>
    <w:basedOn w:val="Normal"/>
    <w:link w:val="FooterChar"/>
    <w:uiPriority w:val="99"/>
    <w:unhideWhenUsed/>
    <w:rsid w:val="00792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TN State University (MTSU)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Ledoux</dc:creator>
  <cp:keywords/>
  <dc:description/>
  <cp:lastModifiedBy>Elissa Ledoux</cp:lastModifiedBy>
  <cp:revision>12</cp:revision>
  <dcterms:created xsi:type="dcterms:W3CDTF">2019-10-30T17:07:00Z</dcterms:created>
  <dcterms:modified xsi:type="dcterms:W3CDTF">2022-08-27T17:34:00Z</dcterms:modified>
</cp:coreProperties>
</file>