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1E" w:rsidRDefault="00CF6DA5" w:rsidP="0099528E">
      <w:pPr>
        <w:jc w:val="center"/>
        <w:rPr>
          <w:b/>
          <w:sz w:val="28"/>
        </w:rPr>
      </w:pPr>
      <w:r w:rsidRPr="0099528E">
        <w:rPr>
          <w:b/>
          <w:sz w:val="28"/>
        </w:rPr>
        <w:t xml:space="preserve">ENGR 4580 </w:t>
      </w:r>
      <w:r w:rsidR="00BA33A8">
        <w:rPr>
          <w:b/>
          <w:sz w:val="28"/>
        </w:rPr>
        <w:t>Sensor Identification</w:t>
      </w:r>
      <w:r w:rsidRPr="0099528E">
        <w:rPr>
          <w:b/>
          <w:sz w:val="28"/>
        </w:rPr>
        <w:t xml:space="preserve"> Worksheet</w:t>
      </w:r>
      <w:r w:rsidR="000B5B85">
        <w:rPr>
          <w:b/>
          <w:sz w:val="28"/>
        </w:rPr>
        <w:br/>
      </w:r>
    </w:p>
    <w:p w:rsidR="000B5B85" w:rsidRPr="000B5B85" w:rsidRDefault="000B5B85" w:rsidP="0099528E">
      <w:pPr>
        <w:jc w:val="center"/>
        <w:rPr>
          <w:sz w:val="24"/>
        </w:rPr>
      </w:pPr>
      <w:r w:rsidRPr="000B5B85">
        <w:rPr>
          <w:b/>
          <w:sz w:val="24"/>
        </w:rPr>
        <w:t>Team Name:</w:t>
      </w:r>
      <w:r w:rsidRPr="000B5B85">
        <w:rPr>
          <w:sz w:val="24"/>
        </w:rPr>
        <w:t xml:space="preserve"> _______________________________________________________</w:t>
      </w:r>
    </w:p>
    <w:p w:rsidR="0099528E" w:rsidRPr="0099528E" w:rsidRDefault="0099528E" w:rsidP="0099528E">
      <w:pPr>
        <w:jc w:val="center"/>
        <w:rPr>
          <w:b/>
        </w:rPr>
      </w:pPr>
    </w:p>
    <w:p w:rsidR="00BA33A8" w:rsidRPr="00BA33A8" w:rsidRDefault="006E2824" w:rsidP="00BA33A8">
      <w:pPr>
        <w:rPr>
          <w:sz w:val="24"/>
        </w:rPr>
      </w:pPr>
      <w:r>
        <w:rPr>
          <w:sz w:val="24"/>
        </w:rPr>
        <w:t xml:space="preserve">This worksheet is to help </w:t>
      </w:r>
      <w:r w:rsidR="00BA33A8">
        <w:rPr>
          <w:sz w:val="24"/>
        </w:rPr>
        <w:t xml:space="preserve">identify what types of sensors and how many of each your project needs.  Choose the sensors based on what functions your system does, how it interacts with its environment, and what data must be shown to the user.  Information about different types of sensors is available on D2L (Content &gt; Design &gt; Sensors) and on the YouTube </w:t>
      </w:r>
      <w:hyperlink r:id="rId7" w:history="1">
        <w:r w:rsidR="00470C4D" w:rsidRPr="00470C4D">
          <w:rPr>
            <w:rStyle w:val="Hyperlink"/>
            <w:sz w:val="24"/>
          </w:rPr>
          <w:t>Sensors</w:t>
        </w:r>
      </w:hyperlink>
      <w:r w:rsidR="00470C4D">
        <w:rPr>
          <w:sz w:val="24"/>
        </w:rPr>
        <w:t xml:space="preserve"> </w:t>
      </w:r>
      <w:r w:rsidR="00BA33A8">
        <w:rPr>
          <w:sz w:val="24"/>
        </w:rPr>
        <w:t>playlist</w:t>
      </w:r>
      <w:r w:rsidR="00470C4D">
        <w:rPr>
          <w:sz w:val="24"/>
        </w:rPr>
        <w:t>, and through basic internet searching.</w:t>
      </w:r>
    </w:p>
    <w:p w:rsidR="002176CD" w:rsidRDefault="002176CD" w:rsidP="00CF6DA5">
      <w:pPr>
        <w:rPr>
          <w:sz w:val="24"/>
        </w:rPr>
      </w:pPr>
    </w:p>
    <w:p w:rsidR="002176CD" w:rsidRPr="002176CD" w:rsidRDefault="00470C4D" w:rsidP="00CF6DA5">
      <w:pPr>
        <w:rPr>
          <w:b/>
          <w:sz w:val="24"/>
        </w:rPr>
      </w:pPr>
      <w:r>
        <w:rPr>
          <w:b/>
          <w:sz w:val="24"/>
        </w:rPr>
        <w:t>Sensors Needed</w:t>
      </w:r>
      <w:r w:rsidR="002176CD" w:rsidRPr="002176CD">
        <w:rPr>
          <w:b/>
          <w:sz w:val="24"/>
        </w:rPr>
        <w:t>:</w:t>
      </w:r>
      <w:r w:rsidR="002176CD" w:rsidRPr="002176CD">
        <w:rPr>
          <w:sz w:val="24"/>
        </w:rPr>
        <w:t xml:space="preserve"> list each </w:t>
      </w:r>
      <w:r>
        <w:rPr>
          <w:sz w:val="24"/>
        </w:rPr>
        <w:t>type of sensor your system will use, along with its location, purpose, and quantity.  Delete the examples below and add more rows as needed.</w:t>
      </w:r>
    </w:p>
    <w:tbl>
      <w:tblPr>
        <w:tblStyle w:val="TableGrid"/>
        <w:tblW w:w="9445" w:type="dxa"/>
        <w:tblLook w:val="04A0" w:firstRow="1" w:lastRow="0" w:firstColumn="1" w:lastColumn="0" w:noHBand="0" w:noVBand="1"/>
      </w:tblPr>
      <w:tblGrid>
        <w:gridCol w:w="2333"/>
        <w:gridCol w:w="578"/>
        <w:gridCol w:w="6534"/>
      </w:tblGrid>
      <w:tr w:rsidR="00470C4D" w:rsidTr="00470C4D">
        <w:tc>
          <w:tcPr>
            <w:tcW w:w="2337" w:type="dxa"/>
          </w:tcPr>
          <w:p w:rsidR="00470C4D" w:rsidRPr="002176CD" w:rsidRDefault="00470C4D" w:rsidP="002176CD">
            <w:pPr>
              <w:jc w:val="center"/>
              <w:rPr>
                <w:b/>
                <w:sz w:val="24"/>
              </w:rPr>
            </w:pPr>
            <w:r>
              <w:rPr>
                <w:b/>
                <w:sz w:val="24"/>
              </w:rPr>
              <w:t>Sensor</w:t>
            </w:r>
          </w:p>
        </w:tc>
        <w:tc>
          <w:tcPr>
            <w:tcW w:w="538" w:type="dxa"/>
          </w:tcPr>
          <w:p w:rsidR="00470C4D" w:rsidRPr="002176CD" w:rsidRDefault="00470C4D" w:rsidP="002176CD">
            <w:pPr>
              <w:jc w:val="center"/>
              <w:rPr>
                <w:b/>
                <w:sz w:val="24"/>
              </w:rPr>
            </w:pPr>
            <w:r>
              <w:rPr>
                <w:b/>
                <w:sz w:val="24"/>
              </w:rPr>
              <w:t>Qty</w:t>
            </w:r>
          </w:p>
        </w:tc>
        <w:tc>
          <w:tcPr>
            <w:tcW w:w="6570" w:type="dxa"/>
          </w:tcPr>
          <w:p w:rsidR="00470C4D" w:rsidRPr="002176CD" w:rsidRDefault="00470C4D" w:rsidP="002176CD">
            <w:pPr>
              <w:jc w:val="center"/>
              <w:rPr>
                <w:b/>
                <w:sz w:val="24"/>
              </w:rPr>
            </w:pPr>
            <w:r>
              <w:rPr>
                <w:b/>
                <w:sz w:val="24"/>
              </w:rPr>
              <w:t>Location and Purpose</w:t>
            </w:r>
          </w:p>
        </w:tc>
      </w:tr>
      <w:tr w:rsidR="00470C4D" w:rsidTr="00470C4D">
        <w:tc>
          <w:tcPr>
            <w:tcW w:w="2337" w:type="dxa"/>
          </w:tcPr>
          <w:p w:rsidR="00470C4D" w:rsidRDefault="00470C4D" w:rsidP="00CF6DA5">
            <w:pPr>
              <w:rPr>
                <w:sz w:val="24"/>
              </w:rPr>
            </w:pPr>
            <w:r>
              <w:rPr>
                <w:sz w:val="24"/>
              </w:rPr>
              <w:t>Ultrasonic</w:t>
            </w:r>
          </w:p>
        </w:tc>
        <w:tc>
          <w:tcPr>
            <w:tcW w:w="538" w:type="dxa"/>
          </w:tcPr>
          <w:p w:rsidR="00470C4D" w:rsidRDefault="00470C4D" w:rsidP="00CF6DA5">
            <w:pPr>
              <w:rPr>
                <w:sz w:val="24"/>
              </w:rPr>
            </w:pPr>
            <w:r>
              <w:rPr>
                <w:sz w:val="24"/>
              </w:rPr>
              <w:t>4</w:t>
            </w:r>
          </w:p>
        </w:tc>
        <w:tc>
          <w:tcPr>
            <w:tcW w:w="6570" w:type="dxa"/>
          </w:tcPr>
          <w:p w:rsidR="00470C4D" w:rsidRDefault="00470C4D" w:rsidP="00CF6DA5">
            <w:pPr>
              <w:rPr>
                <w:sz w:val="24"/>
              </w:rPr>
            </w:pPr>
            <w:r>
              <w:rPr>
                <w:sz w:val="24"/>
              </w:rPr>
              <w:t>One on each side of vehicle to detect obstacles</w:t>
            </w:r>
          </w:p>
        </w:tc>
      </w:tr>
      <w:tr w:rsidR="00470C4D" w:rsidTr="00470C4D">
        <w:tc>
          <w:tcPr>
            <w:tcW w:w="2337" w:type="dxa"/>
          </w:tcPr>
          <w:p w:rsidR="00470C4D" w:rsidRDefault="00470C4D" w:rsidP="00CF6DA5">
            <w:pPr>
              <w:rPr>
                <w:sz w:val="24"/>
              </w:rPr>
            </w:pPr>
            <w:r>
              <w:rPr>
                <w:sz w:val="24"/>
              </w:rPr>
              <w:t>Encoder</w:t>
            </w:r>
          </w:p>
        </w:tc>
        <w:tc>
          <w:tcPr>
            <w:tcW w:w="538" w:type="dxa"/>
          </w:tcPr>
          <w:p w:rsidR="00470C4D" w:rsidRDefault="00470C4D" w:rsidP="00CF6DA5">
            <w:pPr>
              <w:rPr>
                <w:sz w:val="24"/>
              </w:rPr>
            </w:pPr>
            <w:r>
              <w:rPr>
                <w:sz w:val="24"/>
              </w:rPr>
              <w:t>2</w:t>
            </w:r>
          </w:p>
        </w:tc>
        <w:tc>
          <w:tcPr>
            <w:tcW w:w="6570" w:type="dxa"/>
          </w:tcPr>
          <w:p w:rsidR="00470C4D" w:rsidRDefault="00470C4D" w:rsidP="00CF6DA5">
            <w:pPr>
              <w:rPr>
                <w:sz w:val="24"/>
              </w:rPr>
            </w:pPr>
            <w:r>
              <w:rPr>
                <w:sz w:val="24"/>
              </w:rPr>
              <w:t>One on each drive wheel to measure speed</w:t>
            </w:r>
          </w:p>
        </w:tc>
      </w:tr>
      <w:tr w:rsidR="00470C4D" w:rsidTr="00470C4D">
        <w:tc>
          <w:tcPr>
            <w:tcW w:w="2337" w:type="dxa"/>
          </w:tcPr>
          <w:p w:rsidR="00470C4D" w:rsidRDefault="00470C4D" w:rsidP="00CF6DA5">
            <w:pPr>
              <w:rPr>
                <w:sz w:val="24"/>
              </w:rPr>
            </w:pPr>
            <w:r>
              <w:rPr>
                <w:sz w:val="24"/>
              </w:rPr>
              <w:t>Accelerometer</w:t>
            </w:r>
          </w:p>
        </w:tc>
        <w:tc>
          <w:tcPr>
            <w:tcW w:w="538" w:type="dxa"/>
          </w:tcPr>
          <w:p w:rsidR="00470C4D" w:rsidRDefault="00470C4D" w:rsidP="00CF6DA5">
            <w:pPr>
              <w:rPr>
                <w:sz w:val="24"/>
              </w:rPr>
            </w:pPr>
            <w:r>
              <w:rPr>
                <w:sz w:val="24"/>
              </w:rPr>
              <w:t>1</w:t>
            </w:r>
          </w:p>
        </w:tc>
        <w:tc>
          <w:tcPr>
            <w:tcW w:w="6570" w:type="dxa"/>
          </w:tcPr>
          <w:p w:rsidR="00470C4D" w:rsidRDefault="00470C4D" w:rsidP="00CF6DA5">
            <w:pPr>
              <w:rPr>
                <w:sz w:val="24"/>
              </w:rPr>
            </w:pPr>
            <w:r>
              <w:rPr>
                <w:sz w:val="24"/>
              </w:rPr>
              <w:t>On shooter to measure launch angle</w:t>
            </w:r>
          </w:p>
        </w:tc>
      </w:tr>
      <w:tr w:rsidR="00470C4D" w:rsidTr="00470C4D">
        <w:tc>
          <w:tcPr>
            <w:tcW w:w="2337" w:type="dxa"/>
          </w:tcPr>
          <w:p w:rsidR="00470C4D" w:rsidRDefault="00470C4D" w:rsidP="00CF6DA5">
            <w:pPr>
              <w:rPr>
                <w:sz w:val="24"/>
              </w:rPr>
            </w:pPr>
          </w:p>
        </w:tc>
        <w:tc>
          <w:tcPr>
            <w:tcW w:w="538" w:type="dxa"/>
          </w:tcPr>
          <w:p w:rsidR="00470C4D" w:rsidRDefault="00470C4D" w:rsidP="00CF6DA5">
            <w:pPr>
              <w:rPr>
                <w:sz w:val="24"/>
              </w:rPr>
            </w:pPr>
          </w:p>
        </w:tc>
        <w:tc>
          <w:tcPr>
            <w:tcW w:w="6570" w:type="dxa"/>
          </w:tcPr>
          <w:p w:rsidR="00470C4D" w:rsidRDefault="00470C4D" w:rsidP="00CF6DA5">
            <w:pPr>
              <w:rPr>
                <w:sz w:val="24"/>
              </w:rPr>
            </w:pPr>
          </w:p>
        </w:tc>
      </w:tr>
      <w:tr w:rsidR="00470C4D" w:rsidTr="00470C4D">
        <w:tc>
          <w:tcPr>
            <w:tcW w:w="2337" w:type="dxa"/>
          </w:tcPr>
          <w:p w:rsidR="00470C4D" w:rsidRDefault="00470C4D" w:rsidP="00CF6DA5">
            <w:pPr>
              <w:rPr>
                <w:sz w:val="24"/>
              </w:rPr>
            </w:pPr>
          </w:p>
        </w:tc>
        <w:tc>
          <w:tcPr>
            <w:tcW w:w="538" w:type="dxa"/>
          </w:tcPr>
          <w:p w:rsidR="00470C4D" w:rsidRDefault="00470C4D" w:rsidP="00CF6DA5">
            <w:pPr>
              <w:rPr>
                <w:sz w:val="24"/>
              </w:rPr>
            </w:pPr>
          </w:p>
        </w:tc>
        <w:tc>
          <w:tcPr>
            <w:tcW w:w="6570" w:type="dxa"/>
          </w:tcPr>
          <w:p w:rsidR="00470C4D" w:rsidRDefault="00470C4D" w:rsidP="00CF6DA5">
            <w:pPr>
              <w:rPr>
                <w:sz w:val="24"/>
              </w:rPr>
            </w:pPr>
          </w:p>
        </w:tc>
      </w:tr>
    </w:tbl>
    <w:p w:rsidR="002176CD" w:rsidRDefault="002176CD" w:rsidP="00CF6DA5">
      <w:pPr>
        <w:rPr>
          <w:sz w:val="24"/>
        </w:rPr>
      </w:pPr>
    </w:p>
    <w:p w:rsidR="002176CD" w:rsidRPr="00DA2C8A" w:rsidRDefault="002176CD" w:rsidP="00CF6DA5">
      <w:pPr>
        <w:rPr>
          <w:sz w:val="24"/>
        </w:rPr>
      </w:pPr>
      <w:r w:rsidRPr="002176CD">
        <w:rPr>
          <w:b/>
          <w:sz w:val="24"/>
        </w:rPr>
        <w:t>Supporting evidence:</w:t>
      </w:r>
      <w:r>
        <w:rPr>
          <w:sz w:val="24"/>
        </w:rPr>
        <w:t xml:space="preserve"> you may provide this in table or list format, however is easiest based on your research.  Examples include names of components, approximate cost, </w:t>
      </w:r>
      <w:proofErr w:type="spellStart"/>
      <w:r>
        <w:rPr>
          <w:sz w:val="24"/>
        </w:rPr>
        <w:t>urls</w:t>
      </w:r>
      <w:proofErr w:type="spellEnd"/>
      <w:r>
        <w:rPr>
          <w:sz w:val="24"/>
        </w:rPr>
        <w:t>, etc.</w:t>
      </w:r>
    </w:p>
    <w:p w:rsidR="0099528E" w:rsidRDefault="0099528E" w:rsidP="00CF6DA5">
      <w:bookmarkStart w:id="0" w:name="_GoBack"/>
      <w:bookmarkEnd w:id="0"/>
    </w:p>
    <w:sectPr w:rsidR="009952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C6" w:rsidRDefault="00CC52C6" w:rsidP="00792966">
      <w:pPr>
        <w:spacing w:after="0" w:line="240" w:lineRule="auto"/>
      </w:pPr>
      <w:r>
        <w:separator/>
      </w:r>
    </w:p>
  </w:endnote>
  <w:endnote w:type="continuationSeparator" w:id="0">
    <w:p w:rsidR="00CC52C6" w:rsidRDefault="00CC52C6" w:rsidP="0079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C3A" w:rsidRDefault="00792966">
    <w:pPr>
      <w:pStyle w:val="Footer"/>
    </w:pPr>
    <w:r>
      <w:t>E. Ledoux, 20</w:t>
    </w:r>
    <w:r w:rsidR="00465C3A">
      <w:t>2</w:t>
    </w:r>
    <w:r w:rsidR="00470C4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C6" w:rsidRDefault="00CC52C6" w:rsidP="00792966">
      <w:pPr>
        <w:spacing w:after="0" w:line="240" w:lineRule="auto"/>
      </w:pPr>
      <w:r>
        <w:separator/>
      </w:r>
    </w:p>
  </w:footnote>
  <w:footnote w:type="continuationSeparator" w:id="0">
    <w:p w:rsidR="00CC52C6" w:rsidRDefault="00CC52C6" w:rsidP="00792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C1A"/>
    <w:multiLevelType w:val="hybridMultilevel"/>
    <w:tmpl w:val="3070B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3661F"/>
    <w:multiLevelType w:val="hybridMultilevel"/>
    <w:tmpl w:val="DA58FC3C"/>
    <w:lvl w:ilvl="0" w:tplc="548291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9B7EB1"/>
    <w:multiLevelType w:val="hybridMultilevel"/>
    <w:tmpl w:val="7FA0A770"/>
    <w:lvl w:ilvl="0" w:tplc="130AA6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82DE7"/>
    <w:multiLevelType w:val="hybridMultilevel"/>
    <w:tmpl w:val="4B26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57"/>
    <w:rsid w:val="00045190"/>
    <w:rsid w:val="000B5B85"/>
    <w:rsid w:val="00184EBD"/>
    <w:rsid w:val="002176CD"/>
    <w:rsid w:val="003A6A90"/>
    <w:rsid w:val="00463AE4"/>
    <w:rsid w:val="00465C3A"/>
    <w:rsid w:val="00470C4D"/>
    <w:rsid w:val="005867CF"/>
    <w:rsid w:val="005D604A"/>
    <w:rsid w:val="0061415B"/>
    <w:rsid w:val="00634705"/>
    <w:rsid w:val="006E2824"/>
    <w:rsid w:val="00792966"/>
    <w:rsid w:val="00812A2B"/>
    <w:rsid w:val="0085712F"/>
    <w:rsid w:val="008C08BE"/>
    <w:rsid w:val="008E751E"/>
    <w:rsid w:val="00966915"/>
    <w:rsid w:val="0099528E"/>
    <w:rsid w:val="009A1757"/>
    <w:rsid w:val="009D46D0"/>
    <w:rsid w:val="00B14761"/>
    <w:rsid w:val="00B7594F"/>
    <w:rsid w:val="00BA33A8"/>
    <w:rsid w:val="00BA33DD"/>
    <w:rsid w:val="00BF3595"/>
    <w:rsid w:val="00CC24F4"/>
    <w:rsid w:val="00CC52C6"/>
    <w:rsid w:val="00CD4C93"/>
    <w:rsid w:val="00CD7F13"/>
    <w:rsid w:val="00CF6DA5"/>
    <w:rsid w:val="00DA2C8A"/>
    <w:rsid w:val="00E4322B"/>
    <w:rsid w:val="00F0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99E8"/>
  <w15:chartTrackingRefBased/>
  <w15:docId w15:val="{6921F89A-22A4-423F-8C10-461871C0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DA5"/>
    <w:pPr>
      <w:ind w:left="720"/>
      <w:contextualSpacing/>
    </w:pPr>
  </w:style>
  <w:style w:type="table" w:styleId="TableGrid">
    <w:name w:val="Table Grid"/>
    <w:basedOn w:val="TableNormal"/>
    <w:uiPriority w:val="39"/>
    <w:rsid w:val="0099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66"/>
  </w:style>
  <w:style w:type="paragraph" w:styleId="Footer">
    <w:name w:val="footer"/>
    <w:basedOn w:val="Normal"/>
    <w:link w:val="FooterChar"/>
    <w:uiPriority w:val="99"/>
    <w:unhideWhenUsed/>
    <w:rsid w:val="0079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66"/>
  </w:style>
  <w:style w:type="character" w:styleId="Hyperlink">
    <w:name w:val="Hyperlink"/>
    <w:basedOn w:val="DefaultParagraphFont"/>
    <w:uiPriority w:val="99"/>
    <w:unhideWhenUsed/>
    <w:rsid w:val="00470C4D"/>
    <w:rPr>
      <w:color w:val="0563C1" w:themeColor="hyperlink"/>
      <w:u w:val="single"/>
    </w:rPr>
  </w:style>
  <w:style w:type="character" w:styleId="UnresolvedMention">
    <w:name w:val="Unresolved Mention"/>
    <w:basedOn w:val="DefaultParagraphFont"/>
    <w:uiPriority w:val="99"/>
    <w:semiHidden/>
    <w:unhideWhenUsed/>
    <w:rsid w:val="0047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1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playlist?list=PLI_ZVs3jy156hCJU3iA35Be_UgliUjVs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Middle TN State University (MTSU)</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Ledoux</dc:creator>
  <cp:keywords/>
  <dc:description/>
  <cp:lastModifiedBy>Elissa Ledoux</cp:lastModifiedBy>
  <cp:revision>14</cp:revision>
  <dcterms:created xsi:type="dcterms:W3CDTF">2019-10-30T17:07:00Z</dcterms:created>
  <dcterms:modified xsi:type="dcterms:W3CDTF">2023-01-10T15:12:00Z</dcterms:modified>
</cp:coreProperties>
</file>